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C83A3F">
      <w:pPr>
        <w:spacing w:after="0" w:line="240" w:lineRule="auto"/>
        <w:jc w:val="center"/>
        <w:rPr>
          <w:b/>
          <w:sz w:val="20"/>
          <w:szCs w:val="20"/>
        </w:rPr>
      </w:pPr>
    </w:p>
    <w:p w14:paraId="386BF33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Методические материалы в помощь учителям музыки </w:t>
      </w:r>
    </w:p>
    <w:p w14:paraId="2E650F4F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14:paraId="34FD6B3D">
      <w:pPr>
        <w:spacing w:after="0" w:line="240" w:lineRule="auto"/>
        <w:jc w:val="center"/>
        <w:rPr>
          <w:b/>
          <w:sz w:val="20"/>
          <w:szCs w:val="20"/>
        </w:rPr>
      </w:pPr>
    </w:p>
    <w:p w14:paraId="45C48414">
      <w:pPr>
        <w:spacing w:after="0" w:line="24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Материалы разработаны в соответствии с требованиями обновленных ФГОС-21, новых ФОП и ФРП-2023</w:t>
      </w:r>
    </w:p>
    <w:p w14:paraId="2A79F6BB">
      <w:pPr>
        <w:shd w:val="clear" w:color="auto" w:fill="FFFFFF"/>
        <w:spacing w:after="0"/>
        <w:rPr>
          <w:i/>
          <w:sz w:val="20"/>
          <w:szCs w:val="20"/>
        </w:rPr>
      </w:pPr>
      <w:r>
        <w:rPr>
          <w:sz w:val="20"/>
          <w:szCs w:val="20"/>
        </w:rPr>
        <w:t xml:space="preserve">Разработвики: </w:t>
      </w:r>
      <w:r>
        <w:rPr>
          <w:i/>
          <w:sz w:val="20"/>
          <w:szCs w:val="20"/>
        </w:rPr>
        <w:t>члены Ассамблеи учителей ОО РК, учителя МОУ г. Джанкоя Лисюк Н.П., Нагорная Н.А., Петрова Ж.В.</w:t>
      </w:r>
    </w:p>
    <w:p w14:paraId="65A8C341">
      <w:pPr>
        <w:shd w:val="clear" w:color="auto" w:fill="FFFFFF"/>
        <w:rPr>
          <w:i/>
          <w:iCs/>
          <w:sz w:val="20"/>
          <w:szCs w:val="20"/>
        </w:rPr>
      </w:pPr>
      <w:r>
        <w:rPr>
          <w:sz w:val="20"/>
          <w:szCs w:val="20"/>
        </w:rPr>
        <w:t>Руководитель творческой группы:</w:t>
      </w:r>
      <w:r>
        <w:rPr>
          <w:i/>
          <w:sz w:val="20"/>
          <w:szCs w:val="20"/>
        </w:rPr>
        <w:t xml:space="preserve"> Ромазан О.А., методист центра</w:t>
      </w:r>
      <w:r>
        <w:rPr>
          <w:i/>
          <w:iCs/>
          <w:sz w:val="20"/>
          <w:szCs w:val="20"/>
        </w:rPr>
        <w:t xml:space="preserve"> НППМПР (непрерывного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14:paraId="5611C40E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 КЛАСС</w:t>
      </w:r>
    </w:p>
    <w:tbl>
      <w:tblPr>
        <w:tblStyle w:val="4"/>
        <w:tblW w:w="16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2036"/>
        <w:gridCol w:w="851"/>
        <w:gridCol w:w="2409"/>
        <w:gridCol w:w="2268"/>
        <w:gridCol w:w="2410"/>
        <w:gridCol w:w="2268"/>
        <w:gridCol w:w="851"/>
        <w:gridCol w:w="1417"/>
        <w:gridCol w:w="1276"/>
      </w:tblGrid>
      <w:tr w14:paraId="1E18D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82" w:type="dxa"/>
            <w:vMerge w:val="restart"/>
          </w:tcPr>
          <w:p w14:paraId="6C89DA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036" w:type="dxa"/>
            <w:vMerge w:val="restart"/>
          </w:tcPr>
          <w:p w14:paraId="24F60E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1" w:type="dxa"/>
          </w:tcPr>
          <w:p w14:paraId="64C9820E">
            <w:pPr>
              <w:spacing w:after="0" w:line="240" w:lineRule="auto"/>
              <w:ind w:right="-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Дата</w:t>
            </w:r>
          </w:p>
          <w:p w14:paraId="6E73C3A9">
            <w:pPr>
              <w:spacing w:after="0" w:line="240" w:lineRule="auto"/>
              <w:ind w:left="-105" w:right="-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изучения</w:t>
            </w:r>
          </w:p>
        </w:tc>
        <w:tc>
          <w:tcPr>
            <w:tcW w:w="7087" w:type="dxa"/>
            <w:gridSpan w:val="3"/>
          </w:tcPr>
          <w:p w14:paraId="2CBD26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Репертуар</w:t>
            </w:r>
          </w:p>
        </w:tc>
        <w:tc>
          <w:tcPr>
            <w:tcW w:w="2268" w:type="dxa"/>
            <w:vMerge w:val="restart"/>
          </w:tcPr>
          <w:p w14:paraId="02839F2E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</w:t>
            </w:r>
          </w:p>
          <w:p w14:paraId="5CA43CAC">
            <w:pPr>
              <w:spacing w:before="24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интеграции</w:t>
            </w:r>
          </w:p>
        </w:tc>
        <w:tc>
          <w:tcPr>
            <w:tcW w:w="2268" w:type="dxa"/>
            <w:gridSpan w:val="2"/>
          </w:tcPr>
          <w:p w14:paraId="5D0D10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</w:t>
            </w:r>
          </w:p>
        </w:tc>
        <w:tc>
          <w:tcPr>
            <w:tcW w:w="1276" w:type="dxa"/>
            <w:vMerge w:val="restart"/>
          </w:tcPr>
          <w:p w14:paraId="491D79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</w:t>
            </w:r>
          </w:p>
        </w:tc>
      </w:tr>
      <w:tr w14:paraId="3360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82" w:type="dxa"/>
            <w:vMerge w:val="continue"/>
          </w:tcPr>
          <w:p w14:paraId="284B26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36" w:type="dxa"/>
            <w:vMerge w:val="continue"/>
          </w:tcPr>
          <w:p w14:paraId="097A4BE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14:paraId="207925CF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8AB65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</w:t>
            </w:r>
          </w:p>
          <w:p w14:paraId="28630CF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слушания</w:t>
            </w:r>
          </w:p>
        </w:tc>
        <w:tc>
          <w:tcPr>
            <w:tcW w:w="2268" w:type="dxa"/>
          </w:tcPr>
          <w:p w14:paraId="6B0AB5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пения</w:t>
            </w:r>
          </w:p>
        </w:tc>
        <w:tc>
          <w:tcPr>
            <w:tcW w:w="2410" w:type="dxa"/>
          </w:tcPr>
          <w:p w14:paraId="128AE6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музицирования</w:t>
            </w:r>
          </w:p>
        </w:tc>
        <w:tc>
          <w:tcPr>
            <w:tcW w:w="2268" w:type="dxa"/>
            <w:vMerge w:val="continue"/>
          </w:tcPr>
          <w:p w14:paraId="72D00D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E92BA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</w:tc>
        <w:tc>
          <w:tcPr>
            <w:tcW w:w="1417" w:type="dxa"/>
          </w:tcPr>
          <w:p w14:paraId="75121D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276" w:type="dxa"/>
            <w:vMerge w:val="continue"/>
          </w:tcPr>
          <w:p w14:paraId="412D6F3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56465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1681A51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1F497D" w:themeColor="text2"/>
                <w:sz w:val="20"/>
                <w:szCs w:val="20"/>
                <w:lang w:val="en-US"/>
                <w14:textFill>
                  <w14:solidFill>
                    <w14:schemeClr w14:val="tx2"/>
                  </w14:solidFill>
                </w14:textFill>
              </w:rPr>
              <w:t xml:space="preserve">I </w:t>
            </w:r>
            <w:r>
              <w:rPr>
                <w:b/>
                <w:bCs/>
                <w:color w:val="1F497D" w:themeColor="text2"/>
                <w:sz w:val="20"/>
                <w:szCs w:val="20"/>
                <w14:textFill>
                  <w14:solidFill>
                    <w14:schemeClr w14:val="tx2"/>
                  </w14:solidFill>
                </w14:textFill>
              </w:rPr>
              <w:t>четверть</w:t>
            </w:r>
          </w:p>
        </w:tc>
      </w:tr>
      <w:tr w14:paraId="0056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6E4D087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  <w:r>
              <w:rPr>
                <w:b/>
                <w:sz w:val="20"/>
                <w:szCs w:val="20"/>
              </w:rPr>
              <w:t>. Музыка моего края (2ч.)</w:t>
            </w:r>
          </w:p>
        </w:tc>
      </w:tr>
      <w:tr w14:paraId="2BA1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0701B50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Художественно-педагогическая идея: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 «Если дружба велика, будет Родина крепка»</w:t>
            </w:r>
            <w:r>
              <w:rPr>
                <w:sz w:val="20"/>
                <w:szCs w:val="20"/>
                <w:shd w:val="clear" w:color="auto" w:fill="FFFFFF"/>
              </w:rPr>
              <w:t xml:space="preserve"> (русская пословица). </w:t>
            </w:r>
            <w:r>
              <w:rPr>
                <w:b/>
                <w:sz w:val="20"/>
                <w:szCs w:val="20"/>
                <w:shd w:val="clear" w:color="auto" w:fill="FFFFFF"/>
              </w:rPr>
              <w:t>«Дружба и братство дороже богатства»</w:t>
            </w:r>
            <w:r>
              <w:rPr>
                <w:sz w:val="20"/>
                <w:szCs w:val="20"/>
                <w:shd w:val="clear" w:color="auto" w:fill="FFFFFF"/>
              </w:rPr>
              <w:t xml:space="preserve"> (украинская пословица).</w:t>
            </w:r>
          </w:p>
        </w:tc>
      </w:tr>
      <w:tr w14:paraId="4B081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553EC125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Тема 1. Фольклор – народное творчество</w:t>
            </w:r>
          </w:p>
        </w:tc>
      </w:tr>
      <w:tr w14:paraId="4FFC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482" w:type="dxa"/>
          </w:tcPr>
          <w:p w14:paraId="410E85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36" w:type="dxa"/>
          </w:tcPr>
          <w:p w14:paraId="0431E9E8">
            <w:pPr>
              <w:spacing w:before="45" w:after="45" w:line="240" w:lineRule="auto"/>
              <w:ind w:right="15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Традиционная музыка — отражение жизни народа</w:t>
            </w:r>
          </w:p>
          <w:p w14:paraId="4E0BE23A">
            <w:pPr>
              <w:spacing w:before="45" w:after="45" w:line="240" w:lineRule="auto"/>
              <w:ind w:right="150"/>
              <w:rPr>
                <w:i/>
                <w:sz w:val="20"/>
                <w:szCs w:val="20"/>
              </w:rPr>
            </w:pPr>
          </w:p>
          <w:p w14:paraId="05B85AB3">
            <w:pPr>
              <w:spacing w:before="45" w:after="45" w:line="240" w:lineRule="auto"/>
              <w:ind w:right="15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«С доброй песней и жизнь хороша»</w:t>
            </w:r>
          </w:p>
          <w:p w14:paraId="272D3FAC">
            <w:pPr>
              <w:spacing w:before="45" w:after="45" w:line="240" w:lineRule="auto"/>
              <w:ind w:right="150"/>
              <w:rPr>
                <w:sz w:val="20"/>
                <w:szCs w:val="20"/>
              </w:rPr>
            </w:pPr>
          </w:p>
          <w:p w14:paraId="37593798">
            <w:pPr>
              <w:spacing w:before="45" w:after="45" w:line="240" w:lineRule="auto"/>
              <w:ind w:right="150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251AA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4495C66">
            <w:pPr>
              <w:spacing w:after="0" w:line="240" w:lineRule="auto"/>
              <w:rPr>
                <w:sz w:val="20"/>
                <w:szCs w:val="20"/>
              </w:rPr>
            </w:pPr>
          </w:p>
          <w:p w14:paraId="6DDB81B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Детский фольклор.</w:t>
            </w:r>
          </w:p>
          <w:p w14:paraId="406EC43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https://dzen.ru/video/watch/633bd18454eb9b15744698ce?f=d2d</w:t>
            </w:r>
          </w:p>
          <w:p w14:paraId="288BBE2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Народные игры и хороводы</w:t>
            </w:r>
          </w:p>
          <w:p w14:paraId="7D7589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https://www.youtube.com/watch?v=YL4nwRvpjSI&amp;t=173s</w:t>
            </w:r>
          </w:p>
          <w:p w14:paraId="6CE377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Русская народная песня «Тень- Тень»</w:t>
            </w:r>
          </w:p>
          <w:p w14:paraId="2543C57D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"https://www.youtube.com/watch?v=7Aj0UgBA8V0&amp;t=86s"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https://www.youtube.com/watch?v=7Aj0UgBA8V0&amp;t=86s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1E6DBF97">
            <w:pPr>
              <w:spacing w:after="0" w:line="240" w:lineRule="auto"/>
              <w:rPr>
                <w:sz w:val="20"/>
                <w:szCs w:val="20"/>
              </w:rPr>
            </w:pPr>
          </w:p>
          <w:p w14:paraId="3718AB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3B3AA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</w:p>
          <w:p w14:paraId="6764AF94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Русская народная песня «Со вьюном я хожу»</w:t>
            </w:r>
          </w:p>
          <w:p w14:paraId="65ABA43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(канон)</w:t>
            </w:r>
          </w:p>
          <w:p w14:paraId="28CA3BE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или</w:t>
            </w:r>
          </w:p>
          <w:p w14:paraId="0C1C6C6B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Р.Н.П  « Во кузнеце»</w:t>
            </w:r>
          </w:p>
          <w:p w14:paraId="665B2A9F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"https://www.youtube.com/watch?v=iIcbs3klEdg" </w:instrText>
            </w:r>
            <w:r>
              <w:fldChar w:fldCharType="separate"/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https://www.youtube.com/watch?v=iIcbs3klEdg</w:t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4A99FD9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0FC3FA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Русская народная плясовая </w:t>
            </w:r>
          </w:p>
          <w:p w14:paraId="0AD1BC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«Осенняя ярмарка».</w:t>
            </w:r>
          </w:p>
          <w:p w14:paraId="6F56449B">
            <w:pPr>
              <w:spacing w:after="0" w:line="240" w:lineRule="auto"/>
              <w:rPr>
                <w:rStyle w:val="7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"https://www.youtube.com/watch?v=cTq46NyWexQ"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https://www.youtube.com/watch?v=cTq46NyWexQ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2825B03F">
            <w:pPr>
              <w:spacing w:after="0" w:line="240" w:lineRule="auto"/>
              <w:rPr>
                <w:sz w:val="20"/>
                <w:szCs w:val="20"/>
              </w:rPr>
            </w:pPr>
          </w:p>
          <w:p w14:paraId="6ED6695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2806A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Фольклор</w:t>
            </w:r>
          </w:p>
          <w:p w14:paraId="0E7F04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фольклор</w:t>
            </w:r>
          </w:p>
          <w:p w14:paraId="1A2535F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3F85BF">
            <w:pPr>
              <w:spacing w:after="0" w:line="240" w:lineRule="auto"/>
              <w:ind w:left="113"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37D6C4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D5E3D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Узнать о любимых детских играх дедушек и бабушек.</w:t>
            </w:r>
          </w:p>
          <w:p w14:paraId="7B51C200">
            <w:pPr>
              <w:spacing w:after="0" w:line="240" w:lineRule="auto"/>
              <w:ind w:righ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Вар. Создание домашней фоно- и видеотеки из понравившихся  народных песен</w:t>
            </w:r>
          </w:p>
          <w:p w14:paraId="41084B2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3CF4A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4FD519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36" w:type="dxa"/>
          </w:tcPr>
          <w:p w14:paraId="577990CD">
            <w:pPr>
              <w:spacing w:before="45" w:after="45" w:line="240" w:lineRule="auto"/>
              <w:ind w:right="15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Богатство и разнообразие фольклорных традиций.</w:t>
            </w:r>
          </w:p>
          <w:p w14:paraId="41F3FFAA">
            <w:pPr>
              <w:spacing w:before="45" w:after="45" w:line="240" w:lineRule="auto"/>
              <w:ind w:right="150"/>
              <w:rPr>
                <w:color w:val="333333"/>
                <w:sz w:val="20"/>
                <w:szCs w:val="20"/>
              </w:rPr>
            </w:pPr>
          </w:p>
          <w:p w14:paraId="48E9FAAF">
            <w:pPr>
              <w:spacing w:before="45" w:after="45" w:line="240" w:lineRule="auto"/>
              <w:ind w:right="150"/>
              <w:rPr>
                <w:i/>
                <w:color w:val="333333"/>
                <w:sz w:val="20"/>
                <w:szCs w:val="20"/>
              </w:rPr>
            </w:pPr>
            <w:r>
              <w:rPr>
                <w:i/>
                <w:color w:val="333333"/>
                <w:sz w:val="20"/>
                <w:szCs w:val="20"/>
              </w:rPr>
              <w:t>«Были б песни, будут и пляски».</w:t>
            </w:r>
          </w:p>
          <w:p w14:paraId="5F63F468">
            <w:pPr>
              <w:spacing w:before="45" w:after="45" w:line="240" w:lineRule="auto"/>
              <w:ind w:right="150"/>
              <w:rPr>
                <w:i/>
                <w:color w:val="333333"/>
                <w:sz w:val="20"/>
                <w:szCs w:val="20"/>
              </w:rPr>
            </w:pPr>
            <w:r>
              <w:rPr>
                <w:i/>
                <w:color w:val="333333"/>
                <w:sz w:val="20"/>
                <w:szCs w:val="20"/>
              </w:rPr>
              <w:t xml:space="preserve"> </w:t>
            </w:r>
          </w:p>
          <w:p w14:paraId="2B837D20">
            <w:pPr>
              <w:shd w:val="clear" w:color="auto" w:fill="FFFFFF"/>
              <w:spacing w:after="150" w:line="240" w:lineRule="auto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color w:val="FF0000"/>
                <w:sz w:val="20"/>
                <w:szCs w:val="20"/>
              </w:rPr>
              <w:t xml:space="preserve"> </w:t>
            </w:r>
          </w:p>
          <w:p w14:paraId="44CBF26E">
            <w:pPr>
              <w:spacing w:before="45" w:after="45" w:line="240" w:lineRule="auto"/>
              <w:ind w:right="15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56E58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color="auto" w:sz="4" w:space="0"/>
            </w:tcBorders>
          </w:tcPr>
          <w:p w14:paraId="4F699953">
            <w:pPr>
              <w:pStyle w:val="2"/>
              <w:shd w:val="clear" w:color="auto" w:fill="F9F9F9"/>
              <w:spacing w:before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2C10BFCD">
            <w:pPr>
              <w:spacing w:after="0" w:line="240" w:lineRule="auto"/>
              <w:ind w:left="45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ФОЛЬКЛОР - музыкальное народное творчество. Хороводы, колыбельная, плясовая</w:t>
            </w:r>
          </w:p>
          <w:p w14:paraId="11BAF206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https://www.youtube.com/watch?v=6IjfrZ4jC2Y</w:t>
            </w:r>
          </w:p>
          <w:p w14:paraId="3DFB2729">
            <w:pPr>
              <w:spacing w:after="0" w:line="240" w:lineRule="auto"/>
              <w:ind w:right="-102"/>
              <w:rPr>
                <w:sz w:val="20"/>
                <w:szCs w:val="20"/>
              </w:rPr>
            </w:pPr>
          </w:p>
          <w:p w14:paraId="22255029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Русская пляска под гармонь.</w:t>
            </w:r>
          </w:p>
          <w:p w14:paraId="21F28490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Частушки. </w:t>
            </w:r>
            <w:r>
              <w:fldChar w:fldCharType="begin"/>
            </w:r>
            <w:r>
              <w:instrText xml:space="preserve"> HYPERLINK "https://ok.ru/video/1421461357894"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https://ok.ru/video/1421461357894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7F27F9A5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Русская пляска. Ход уточкой.</w:t>
            </w:r>
          </w:p>
          <w:p w14:paraId="4334BE93">
            <w:pPr>
              <w:spacing w:after="0" w:line="240" w:lineRule="auto"/>
              <w:ind w:right="-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https://www.youtube.com/watch?v=VwrcS2oJKjc&amp;list=PLE1F081A0D695494D&amp;index=9</w:t>
            </w:r>
          </w:p>
        </w:tc>
        <w:tc>
          <w:tcPr>
            <w:tcW w:w="2268" w:type="dxa"/>
          </w:tcPr>
          <w:p w14:paraId="7ADF421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Русская народная песня «Со вьюном я хожу»</w:t>
            </w:r>
          </w:p>
          <w:p w14:paraId="796C41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(канон)</w:t>
            </w:r>
          </w:p>
        </w:tc>
        <w:tc>
          <w:tcPr>
            <w:tcW w:w="2410" w:type="dxa"/>
          </w:tcPr>
          <w:p w14:paraId="7054330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Русская народная плясовая </w:t>
            </w:r>
          </w:p>
          <w:p w14:paraId="46F907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«Осенняя ярмарка».</w:t>
            </w:r>
          </w:p>
          <w:p w14:paraId="1E2CED91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"https://www.youtube.com/watch?v=cTq46NyWexQ"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https://www.youtube.com/watch?v=cTq46NyWexQ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1FDA1D7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A5C34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Фольклор</w:t>
            </w:r>
          </w:p>
          <w:p w14:paraId="157900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Хоровод</w:t>
            </w:r>
          </w:p>
          <w:p w14:paraId="517348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Пляска</w:t>
            </w:r>
          </w:p>
        </w:tc>
        <w:tc>
          <w:tcPr>
            <w:tcW w:w="851" w:type="dxa"/>
          </w:tcPr>
          <w:p w14:paraId="35B95D88">
            <w:pPr>
              <w:spacing w:after="0" w:line="240" w:lineRule="auto"/>
              <w:ind w:left="-115" w:right="-114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54556C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EEBED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опрос в своей семье «Наши любимые  народные песни»</w:t>
            </w:r>
          </w:p>
        </w:tc>
      </w:tr>
      <w:tr w14:paraId="3937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31CD219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2 . </w:t>
            </w:r>
            <w:r>
              <w:rPr>
                <w:b/>
                <w:sz w:val="20"/>
                <w:szCs w:val="20"/>
              </w:rPr>
              <w:t>Народное музыкальное творчество России.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14:paraId="5ED57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1A923CA0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 Россия – наш общий дом</w:t>
            </w:r>
          </w:p>
        </w:tc>
      </w:tr>
      <w:tr w14:paraId="2B04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713D90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36" w:type="dxa"/>
          </w:tcPr>
          <w:p w14:paraId="7C2D3DA2">
            <w:pPr>
              <w:shd w:val="clear" w:color="auto" w:fill="FFFFFF"/>
              <w:spacing w:after="150" w:line="240" w:lineRule="auto"/>
              <w:rPr>
                <w:b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«Посиделки народов Крыма» </w:t>
            </w:r>
          </w:p>
          <w:p w14:paraId="002987DB">
            <w:pPr>
              <w:shd w:val="clear" w:color="auto" w:fill="FFFFFF"/>
              <w:spacing w:after="150" w:line="240" w:lineRule="auto"/>
              <w:rPr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9C8A86B">
            <w:pPr>
              <w:shd w:val="clear" w:color="auto" w:fill="FFFFFF"/>
              <w:spacing w:after="150" w:line="240" w:lineRule="auto"/>
              <w:rPr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290912B4">
            <w:pPr>
              <w:shd w:val="clear" w:color="auto" w:fill="FFFFFF"/>
              <w:spacing w:after="15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«В каждом человеке солнце - только дайте ему светить» </w:t>
            </w:r>
          </w:p>
          <w:p w14:paraId="0B0BF711">
            <w:pPr>
              <w:shd w:val="clear" w:color="auto" w:fill="FFFFFF"/>
              <w:spacing w:after="150" w:line="240" w:lineRule="auto"/>
              <w:rPr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Сократ</w:t>
            </w:r>
          </w:p>
          <w:p w14:paraId="27B607F5">
            <w:pPr>
              <w:spacing w:before="45" w:after="45" w:line="240" w:lineRule="auto"/>
              <w:ind w:right="150"/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6A3FAE3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/>
          </w:tcPr>
          <w:p w14:paraId="5C0E7520">
            <w:pPr>
              <w:pStyle w:val="2"/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Укр.нар.песня «Ой ходитьсон»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h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ttps://www.youtube.com/watch?v=r-zyssPe0FM </w:t>
            </w:r>
          </w:p>
          <w:p w14:paraId="13488758">
            <w:pPr>
              <w:pStyle w:val="2"/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Греческая народная песня «Бузуки» в исполнении греческого певца Лаки Кесоглу. https://www.youtube.com/watch?v=u0l1osf6wVQКрымскотатарская народная песня «Бахчаларда кестане». («В моем саду растёт миндаль») в  исполнении Реяны Кадыровой</w:t>
            </w:r>
          </w:p>
          <w:p w14:paraId="174E136E">
            <w:pPr>
              <w:pStyle w:val="2"/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https://www.youtube.com/watch?v=0cJ3WzmCmIU</w:t>
            </w:r>
          </w:p>
          <w:p w14:paraId="2BF88904">
            <w:pPr>
              <w:pStyle w:val="2"/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Еврейская народная песня «Хава нагила»</w:t>
            </w:r>
          </w:p>
          <w:p w14:paraId="601F946D">
            <w:pPr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https://www.youtube.com/watch?v=nBE5TLyLLfw&amp;t=57s</w:t>
            </w:r>
          </w:p>
          <w:p w14:paraId="0342A495">
            <w:pPr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народный танец 192 https://www.youtube.com/watch?v=x4y7bllUZ-E0 года</w:t>
            </w:r>
          </w:p>
        </w:tc>
        <w:tc>
          <w:tcPr>
            <w:tcW w:w="2268" w:type="dxa"/>
          </w:tcPr>
          <w:p w14:paraId="680819B1">
            <w:pPr>
              <w:spacing w:after="0" w:line="240" w:lineRule="auto"/>
              <w:ind w:right="-102"/>
              <w:contextualSpacing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*«Что о Крыме знаешь ты».</w:t>
            </w:r>
          </w:p>
          <w:p w14:paraId="6184C2A4">
            <w:pPr>
              <w:spacing w:after="0" w:line="240" w:lineRule="auto"/>
              <w:contextualSpacing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Муз. Л. Тимощенко,</w:t>
            </w:r>
          </w:p>
          <w:p w14:paraId="6F97A03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сл. И. Сотниковой </w:t>
            </w:r>
          </w:p>
          <w:p w14:paraId="625BFCC1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6BE4D0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14:paraId="612CF77B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муз А.В. Ермолова «Крым»</w:t>
            </w:r>
          </w:p>
          <w:p w14:paraId="0BB2AF0B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https://www.youtube.com/watch?v=e5lQhJdKjHE&amp;t=2s</w:t>
            </w:r>
          </w:p>
        </w:tc>
        <w:tc>
          <w:tcPr>
            <w:tcW w:w="2410" w:type="dxa"/>
          </w:tcPr>
          <w:p w14:paraId="093C139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Русская народная плясовая </w:t>
            </w:r>
          </w:p>
          <w:p w14:paraId="57F014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«Осенняя ярмарка».</w:t>
            </w:r>
          </w:p>
          <w:p w14:paraId="562182C5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"https://www.youtube.com/watch?v=cTq46NyWexQ"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https://www.youtube.com/watch?v=cTq46NyWexQ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46F9F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E34442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 Владимирович Ермолов</w:t>
            </w:r>
          </w:p>
        </w:tc>
        <w:tc>
          <w:tcPr>
            <w:tcW w:w="851" w:type="dxa"/>
          </w:tcPr>
          <w:p w14:paraId="1E0D6BEF">
            <w:pPr>
              <w:spacing w:after="0" w:line="240" w:lineRule="auto"/>
              <w:ind w:left="-115" w:right="-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Текущий</w:t>
            </w:r>
          </w:p>
          <w:p w14:paraId="003F8BD3">
            <w:pPr>
              <w:spacing w:after="0" w:line="240" w:lineRule="auto"/>
              <w:ind w:left="-115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</w:t>
            </w:r>
          </w:p>
        </w:tc>
        <w:tc>
          <w:tcPr>
            <w:tcW w:w="1417" w:type="dxa"/>
          </w:tcPr>
          <w:p w14:paraId="40E9B71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  <w:r>
              <w:rPr>
                <w:sz w:val="20"/>
                <w:szCs w:val="20"/>
              </w:rPr>
              <w:t>(анализ муз. произведе-</w:t>
            </w:r>
          </w:p>
          <w:p w14:paraId="549CBDD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ния). Сравнительная характеристика песен раздела «для слушания»</w:t>
            </w:r>
          </w:p>
        </w:tc>
        <w:tc>
          <w:tcPr>
            <w:tcW w:w="1276" w:type="dxa"/>
          </w:tcPr>
          <w:p w14:paraId="54F84BEC">
            <w:pPr>
              <w:spacing w:after="0" w:line="240" w:lineRule="auto"/>
              <w:ind w:right="-1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Провести опрос в своей семье «Наши любимые  народные песни»</w:t>
            </w:r>
          </w:p>
        </w:tc>
      </w:tr>
      <w:tr w14:paraId="68CC3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82" w:type="dxa"/>
          </w:tcPr>
          <w:p w14:paraId="29D42633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036" w:type="dxa"/>
          </w:tcPr>
          <w:p w14:paraId="7C37FA1A">
            <w:pPr>
              <w:spacing w:before="45" w:after="45" w:line="240" w:lineRule="auto"/>
              <w:ind w:right="15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«Фестиваль дружбы народов»</w:t>
            </w:r>
          </w:p>
          <w:p w14:paraId="6F8F4B3A">
            <w:pPr>
              <w:spacing w:before="45" w:after="45" w:line="240" w:lineRule="auto"/>
              <w:ind w:right="150"/>
              <w:rPr>
                <w:b/>
                <w:sz w:val="20"/>
                <w:szCs w:val="20"/>
              </w:rPr>
            </w:pPr>
          </w:p>
          <w:p w14:paraId="4D1E6F64">
            <w:pPr>
              <w:spacing w:before="45" w:after="45" w:line="240" w:lineRule="auto"/>
              <w:ind w:right="15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«Если дружба велика, будет Родина крепка»</w:t>
            </w:r>
          </w:p>
        </w:tc>
        <w:tc>
          <w:tcPr>
            <w:tcW w:w="851" w:type="dxa"/>
          </w:tcPr>
          <w:p w14:paraId="572D218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89A49E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Оркестр казахских народных инструментов</w:t>
            </w:r>
          </w:p>
          <w:p w14:paraId="68153F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«Биржан Сара»</w:t>
            </w:r>
          </w:p>
          <w:p w14:paraId="33182A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https://www.youtube.com/watch?v=LTOz_b4XB_0&amp;t=160s</w:t>
            </w:r>
          </w:p>
          <w:p w14:paraId="3A77E85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Финский народный танец «Озорницы»</w:t>
            </w:r>
          </w:p>
          <w:p w14:paraId="5BAF5C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https://www.youtube.com/watch?v=SyIb4Z8Owj8&amp;t=63s</w:t>
            </w:r>
          </w:p>
          <w:p w14:paraId="678975C5">
            <w:pPr>
              <w:spacing w:after="0" w:line="240" w:lineRule="auto"/>
              <w:rPr>
                <w:sz w:val="20"/>
                <w:szCs w:val="20"/>
              </w:rPr>
            </w:pPr>
          </w:p>
          <w:p w14:paraId="694602B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Белорусская народная песня « Косив Ясь конюшину»</w:t>
            </w:r>
          </w:p>
          <w:p w14:paraId="32BC550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https://www.youtube.com/watch?v=mIKF8BI4snY</w:t>
            </w:r>
          </w:p>
        </w:tc>
        <w:tc>
          <w:tcPr>
            <w:tcW w:w="2268" w:type="dxa"/>
          </w:tcPr>
          <w:p w14:paraId="326AA7EB">
            <w:pPr>
              <w:spacing w:after="0" w:line="240" w:lineRule="auto"/>
              <w:ind w:right="-102"/>
              <w:contextualSpacing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*«Что о Крыме знаешь ты».</w:t>
            </w:r>
          </w:p>
          <w:p w14:paraId="33847CFE">
            <w:pPr>
              <w:spacing w:after="0" w:line="240" w:lineRule="auto"/>
              <w:contextualSpacing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Муз. Л. Тимощенко,</w:t>
            </w:r>
          </w:p>
          <w:p w14:paraId="4CCA2E4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И. Сотниковой</w:t>
            </w:r>
          </w:p>
          <w:p w14:paraId="4FE8C2D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75E7A574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муз А.В. Ермолова «Крым»</w:t>
            </w:r>
          </w:p>
          <w:p w14:paraId="684C1DAA">
            <w:pPr>
              <w:spacing w:after="0" w:line="240" w:lineRule="auto"/>
              <w:rPr>
                <w:sz w:val="20"/>
                <w:szCs w:val="20"/>
              </w:rPr>
            </w:pPr>
          </w:p>
          <w:p w14:paraId="4F5996A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67CB3C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«Полька - полечка».</w:t>
            </w:r>
          </w:p>
          <w:p w14:paraId="00A2AD40">
            <w:pPr>
              <w:spacing w:after="0" w:line="240" w:lineRule="auto"/>
              <w:rPr>
                <w:rStyle w:val="7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"https://www.youtube.com/watch?v=aCIjtUHsy50"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https://www.youtube.com/watch?v=aCIjtUHsy50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277DFC0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FA62B3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8ADA876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Текущий</w:t>
            </w:r>
          </w:p>
          <w:p w14:paraId="37FEBFF4">
            <w:pPr>
              <w:spacing w:after="0" w:line="240" w:lineRule="auto"/>
              <w:ind w:left="-104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№2</w:t>
            </w:r>
          </w:p>
        </w:tc>
        <w:tc>
          <w:tcPr>
            <w:tcW w:w="1417" w:type="dxa"/>
          </w:tcPr>
          <w:p w14:paraId="367A52AE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ХПД (</w:t>
            </w:r>
            <w:r>
              <w:rPr>
                <w:sz w:val="20"/>
                <w:szCs w:val="20"/>
              </w:rPr>
              <w:t>исполнение песни, игра на МИ).</w:t>
            </w:r>
          </w:p>
        </w:tc>
        <w:tc>
          <w:tcPr>
            <w:tcW w:w="1276" w:type="dxa"/>
          </w:tcPr>
          <w:p w14:paraId="3FD830D9">
            <w:pPr>
              <w:spacing w:after="0" w:line="240" w:lineRule="auto"/>
              <w:rPr>
                <w:rFonts w:eastAsia="TimesNewRomanPS-BoldMT"/>
                <w:bCs/>
                <w:sz w:val="20"/>
                <w:szCs w:val="20"/>
              </w:rPr>
            </w:pPr>
            <w:r>
              <w:rPr>
                <w:rFonts w:eastAsia="TimesNewRomanPS-BoldMT"/>
                <w:bCs/>
                <w:sz w:val="20"/>
                <w:szCs w:val="20"/>
              </w:rPr>
              <w:t>Составить синквейн со словом «Танец».</w:t>
            </w:r>
          </w:p>
          <w:p w14:paraId="62C9F19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6C1A6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16268" w:type="dxa"/>
            <w:gridSpan w:val="10"/>
          </w:tcPr>
          <w:p w14:paraId="2F81AE95">
            <w:pPr>
              <w:spacing w:after="0" w:line="240" w:lineRule="auto"/>
              <w:rPr>
                <w:rFonts w:eastAsia="TimesNewRomanPS-BoldMT"/>
                <w:bCs/>
                <w:i/>
                <w:sz w:val="20"/>
                <w:szCs w:val="20"/>
              </w:rPr>
            </w:pPr>
            <w:r>
              <w:rPr>
                <w:rFonts w:eastAsia="TimesNewRomanPS-BoldMT"/>
                <w:bCs/>
                <w:i/>
                <w:sz w:val="20"/>
                <w:szCs w:val="20"/>
              </w:rPr>
              <w:t>Тема 2. Фольклор  в творчестве профессиональных композиторов</w:t>
            </w:r>
          </w:p>
        </w:tc>
      </w:tr>
      <w:tr w14:paraId="1D1E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82" w:type="dxa"/>
          </w:tcPr>
          <w:p w14:paraId="0C9E85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36" w:type="dxa"/>
          </w:tcPr>
          <w:p w14:paraId="1AD8C309">
            <w:pPr>
              <w:spacing w:before="45" w:after="45" w:line="240" w:lineRule="auto"/>
              <w:ind w:right="150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>Фольклор в музыке русских композиторов.</w:t>
            </w:r>
          </w:p>
          <w:p w14:paraId="2B23E1F6">
            <w:pPr>
              <w:shd w:val="clear" w:color="auto" w:fill="FFFFFF"/>
              <w:spacing w:before="360" w:after="120" w:line="240" w:lineRule="auto"/>
              <w:outlineLvl w:val="2"/>
              <w:rPr>
                <w:rFonts w:eastAsia="Times New Roman"/>
                <w:bCs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bCs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«На обочине славят народный фольклор»</w:t>
            </w:r>
          </w:p>
          <w:p w14:paraId="5E0A71AB">
            <w:pPr>
              <w:shd w:val="clear" w:color="auto" w:fill="FFFFFF"/>
              <w:spacing w:before="360" w:after="120" w:line="240" w:lineRule="auto"/>
              <w:outlineLvl w:val="2"/>
              <w:rPr>
                <w:rFonts w:eastAsia="Times New Roman"/>
                <w:bCs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Михаил Гуцериев </w:t>
            </w:r>
          </w:p>
          <w:p w14:paraId="65F1D382">
            <w:pPr>
              <w:spacing w:before="45" w:after="45" w:line="240" w:lineRule="auto"/>
              <w:ind w:right="150"/>
              <w:rPr>
                <w:i/>
                <w:color w:val="333333"/>
                <w:sz w:val="20"/>
                <w:szCs w:val="20"/>
              </w:rPr>
            </w:pPr>
          </w:p>
          <w:p w14:paraId="2397EEF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881DC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2B2CA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А.К. Лядов. «Кикимора»</w:t>
            </w:r>
          </w:p>
          <w:p w14:paraId="39500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https://www.youtube.com/watch?v=gFW3X03JLiM&amp;t=34s</w:t>
            </w:r>
          </w:p>
          <w:p w14:paraId="2CBE7BE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.М.И. Глинка. «Камаринс-кая» </w:t>
            </w:r>
          </w:p>
          <w:p w14:paraId="3F3100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https://www.youtube.com/watch?v=-akonZFk9DY&amp;t=115s</w:t>
            </w:r>
          </w:p>
        </w:tc>
        <w:tc>
          <w:tcPr>
            <w:tcW w:w="2268" w:type="dxa"/>
          </w:tcPr>
          <w:p w14:paraId="5B416A68">
            <w:pPr>
              <w:spacing w:after="0" w:line="240" w:lineRule="auto"/>
              <w:rPr>
                <w:sz w:val="20"/>
                <w:szCs w:val="20"/>
              </w:rPr>
            </w:pPr>
          </w:p>
          <w:p w14:paraId="35DB1823">
            <w:pPr>
              <w:spacing w:after="0" w:line="240" w:lineRule="auto"/>
              <w:ind w:right="-102"/>
              <w:contextualSpacing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*«Что о Крыме знаешь ты».</w:t>
            </w:r>
          </w:p>
          <w:p w14:paraId="629B57B0">
            <w:pPr>
              <w:spacing w:after="0" w:line="240" w:lineRule="auto"/>
              <w:contextualSpacing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Муз. Л. Тимощенко,</w:t>
            </w:r>
          </w:p>
          <w:p w14:paraId="70B933E4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И. Сотниковой</w:t>
            </w:r>
          </w:p>
          <w:p w14:paraId="21AA686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24BE01D9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муз А.В. Ермолова «Крым»</w:t>
            </w:r>
          </w:p>
          <w:p w14:paraId="36578E75">
            <w:pPr>
              <w:spacing w:after="0" w:line="240" w:lineRule="auto"/>
              <w:rPr>
                <w:sz w:val="20"/>
                <w:szCs w:val="20"/>
              </w:rPr>
            </w:pPr>
          </w:p>
          <w:p w14:paraId="15387836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434D76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«Полька - полечка».</w:t>
            </w:r>
          </w:p>
          <w:p w14:paraId="2D7A85AC">
            <w:pPr>
              <w:spacing w:after="0" w:line="240" w:lineRule="auto"/>
              <w:rPr>
                <w:rStyle w:val="7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"https://www.youtube.com/watch?v=aCIjtUHsy50"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https://www.youtube.com/watch?v=aCIjtUHsy50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0BD945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0CEC53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 Константинович Лядов</w:t>
            </w:r>
          </w:p>
          <w:p w14:paraId="1D0C654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 Иванович Глинка</w:t>
            </w:r>
          </w:p>
          <w:p w14:paraId="153FFB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Сказания русского народа И.П.Сахарова</w:t>
            </w:r>
          </w:p>
          <w:p w14:paraId="315B1F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Камаринская</w:t>
            </w:r>
          </w:p>
        </w:tc>
        <w:tc>
          <w:tcPr>
            <w:tcW w:w="851" w:type="dxa"/>
          </w:tcPr>
          <w:p w14:paraId="7BB6300E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97D2E7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B352D9">
            <w:pPr>
              <w:spacing w:after="0" w:line="240" w:lineRule="auto"/>
              <w:rPr>
                <w:rFonts w:eastAsia="TimesNewRomanPS-BoldMT"/>
                <w:bCs/>
                <w:sz w:val="20"/>
                <w:szCs w:val="20"/>
              </w:rPr>
            </w:pPr>
          </w:p>
        </w:tc>
      </w:tr>
      <w:tr w14:paraId="1CFA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9DA43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3 . </w:t>
            </w:r>
            <w:r>
              <w:rPr>
                <w:b/>
                <w:sz w:val="20"/>
                <w:szCs w:val="20"/>
              </w:rPr>
              <w:t xml:space="preserve">Русская классическая музыка </w:t>
            </w:r>
          </w:p>
        </w:tc>
      </w:tr>
      <w:tr w14:paraId="1090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6268" w:type="dxa"/>
            <w:gridSpan w:val="10"/>
          </w:tcPr>
          <w:p w14:paraId="1E41CC7A">
            <w:pPr>
              <w:pStyle w:val="10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Художественно-педагогическая идея: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b/>
                <w:sz w:val="20"/>
                <w:szCs w:val="20"/>
              </w:rPr>
              <w:t>«Благо, даруемое нам искусством не в том, чему мы от него научаемся, а в том, какими мы, благодаря ему, становимся»</w:t>
            </w:r>
            <w:r>
              <w:rPr>
                <w:sz w:val="20"/>
                <w:szCs w:val="20"/>
              </w:rPr>
              <w:t xml:space="preserve"> (О. Уальд)</w:t>
            </w:r>
          </w:p>
        </w:tc>
      </w:tr>
      <w:tr w14:paraId="4417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352696EC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Тема 1. Образы родной земли </w:t>
            </w:r>
          </w:p>
        </w:tc>
      </w:tr>
      <w:tr w14:paraId="6239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EAAF5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36" w:type="dxa"/>
          </w:tcPr>
          <w:p w14:paraId="6112EDB0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«Слово о мастере»</w:t>
            </w:r>
          </w:p>
          <w:p w14:paraId="0FFDA645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42334670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color w:val="000000"/>
                <w:sz w:val="20"/>
                <w:szCs w:val="20"/>
              </w:rPr>
              <w:t>«Я желал бы всеми силами души, чтобы музыка моя распространилась, чтобы увеличивалось число людей, любящих ее, находящих в ней утешение и подпору» П.И.Чайковский</w:t>
            </w:r>
          </w:p>
          <w:p w14:paraId="60715536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43EB8373">
            <w:pPr>
              <w:spacing w:after="0" w:line="240" w:lineRule="auto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1675509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551BBB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П.И.Чайковский Колыбельная.(«Спи усни»)</w:t>
            </w:r>
          </w:p>
          <w:p w14:paraId="1FD2C22F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https://www.youtube.com/watch?v=i8EuQyUgKQo&amp;t=38s</w:t>
            </w:r>
          </w:p>
          <w:p w14:paraId="495F09C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  <w:p w14:paraId="7F5C571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С.В.Рахманинов.  Романс «Весенние воды»</w:t>
            </w:r>
          </w:p>
          <w:p w14:paraId="4A7C6CC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https://ok.ru/video/731186268914</w:t>
            </w:r>
          </w:p>
        </w:tc>
        <w:tc>
          <w:tcPr>
            <w:tcW w:w="2268" w:type="dxa"/>
          </w:tcPr>
          <w:p w14:paraId="45E6D0CC">
            <w:pPr>
              <w:spacing w:after="0" w:line="240" w:lineRule="auto"/>
              <w:rPr>
                <w:b/>
                <w:i/>
                <w:color w:val="221F1F"/>
                <w:w w:val="11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</w:p>
          <w:p w14:paraId="5FCB1C8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А.Ермолов. «Гимн музыке».</w:t>
            </w:r>
          </w:p>
        </w:tc>
        <w:tc>
          <w:tcPr>
            <w:tcW w:w="2410" w:type="dxa"/>
          </w:tcPr>
          <w:p w14:paraId="09E1AB9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инструментов и сочинение к романсам ритмического и шумового аккомпанемента с целью усиления изобразительного эффекта</w:t>
            </w:r>
          </w:p>
        </w:tc>
        <w:tc>
          <w:tcPr>
            <w:tcW w:w="2268" w:type="dxa"/>
          </w:tcPr>
          <w:p w14:paraId="3E59FC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 Ильич Чайковский</w:t>
            </w:r>
          </w:p>
          <w:p w14:paraId="541924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Васильевич Рахманинов</w:t>
            </w:r>
          </w:p>
          <w:p w14:paraId="78637D2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Романс</w:t>
            </w:r>
          </w:p>
          <w:p w14:paraId="3F4594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 Владимирович Ермолов</w:t>
            </w:r>
          </w:p>
        </w:tc>
        <w:tc>
          <w:tcPr>
            <w:tcW w:w="851" w:type="dxa"/>
          </w:tcPr>
          <w:p w14:paraId="763BEFD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F3EFE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87663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Прочитать рассказ</w:t>
            </w:r>
          </w:p>
          <w:p w14:paraId="63009B4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В. Астафьева «Слово о мастере»</w:t>
            </w:r>
          </w:p>
          <w:p w14:paraId="1EFB51F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4373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40578E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36" w:type="dxa"/>
          </w:tcPr>
          <w:p w14:paraId="5EB90143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«Всю жизнь мою несу Родину в душе…».</w:t>
            </w:r>
          </w:p>
          <w:p w14:paraId="550F1206">
            <w:pPr>
              <w:spacing w:after="0" w:line="240" w:lineRule="auto"/>
              <w:rPr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1F2A950B">
            <w:pPr>
              <w:spacing w:after="0" w:line="240" w:lineRule="auto"/>
              <w:rPr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57AC40BE">
            <w:pPr>
              <w:spacing w:after="0" w:line="240" w:lineRule="auto"/>
              <w:jc w:val="right"/>
              <w:rPr>
                <w:i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i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«Нет ничего на свете краше, чем Родина </w:t>
            </w:r>
            <w:r>
              <w:rPr>
                <w:i/>
                <w:sz w:val="20"/>
                <w:szCs w:val="20"/>
                <w:shd w:val="clear" w:color="auto" w:fill="FFFFFF"/>
              </w:rPr>
              <w:t xml:space="preserve">наша»  </w:t>
            </w:r>
          </w:p>
          <w:p w14:paraId="659B3F60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717B79B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CFCA42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В.Гаврилин. «Ти-ри-ри» из симфонии-действа «Перезвоны» по прочтении В.М.Шукшина.</w:t>
            </w:r>
          </w:p>
          <w:p w14:paraId="414205A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https://www.youtube.com/watch?v=ZIaW_CIhXZI&amp;t=39s</w:t>
            </w:r>
          </w:p>
          <w:p w14:paraId="0CF6C6F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Г.В.Свиридов. Хор «Поет зима, аукает» из кантаты «Памяти Сергея  Есенина»</w:t>
            </w:r>
          </w:p>
          <w:p w14:paraId="7B10B238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https://www.youtube.com/watch?v=O2o4l8cxkLo&amp;t=38s</w:t>
            </w:r>
          </w:p>
        </w:tc>
        <w:tc>
          <w:tcPr>
            <w:tcW w:w="2268" w:type="dxa"/>
          </w:tcPr>
          <w:p w14:paraId="6BFD3BF5">
            <w:pPr>
              <w:spacing w:after="0" w:line="240" w:lineRule="auto"/>
              <w:rPr>
                <w:b/>
                <w:i/>
                <w:color w:val="221F1F"/>
                <w:w w:val="11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</w:p>
          <w:p w14:paraId="42493D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А.Ермолов. «Гимн музыке».      </w:t>
            </w:r>
          </w:p>
        </w:tc>
        <w:tc>
          <w:tcPr>
            <w:tcW w:w="2410" w:type="dxa"/>
          </w:tcPr>
          <w:p w14:paraId="3D5F9EC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Пластическое интонирование (звуковысотность мелодий) </w:t>
            </w:r>
          </w:p>
          <w:p w14:paraId="5F155D16">
            <w:pPr>
              <w:spacing w:after="0" w:line="240" w:lineRule="auto"/>
              <w:rPr>
                <w:sz w:val="20"/>
                <w:szCs w:val="20"/>
              </w:rPr>
            </w:pPr>
          </w:p>
          <w:p w14:paraId="578249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96D31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Валерий Александрович Гаврилин</w:t>
            </w:r>
          </w:p>
          <w:p w14:paraId="73AB24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Василий Макарович Шукшин</w:t>
            </w:r>
          </w:p>
          <w:p w14:paraId="6DDAA5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Георгий Васильевич Свиридов</w:t>
            </w:r>
          </w:p>
          <w:p w14:paraId="698BA6E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Симфоническое действо</w:t>
            </w:r>
          </w:p>
          <w:p w14:paraId="332061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Кантата</w:t>
            </w:r>
          </w:p>
          <w:p w14:paraId="4636DC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Есенин</w:t>
            </w:r>
          </w:p>
          <w:p w14:paraId="71ED19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FEC52DB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23A45CDA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№3</w:t>
            </w:r>
          </w:p>
        </w:tc>
        <w:tc>
          <w:tcPr>
            <w:tcW w:w="1417" w:type="dxa"/>
          </w:tcPr>
          <w:p w14:paraId="00B1D82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Теория.</w:t>
            </w:r>
          </w:p>
          <w:p w14:paraId="2C4C4F3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игра «Хоровод народов Крыма»</w:t>
            </w:r>
          </w:p>
          <w:p w14:paraId="2D20E8B8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(по жанрам народной музыки)</w:t>
            </w:r>
          </w:p>
        </w:tc>
        <w:tc>
          <w:tcPr>
            <w:tcW w:w="1276" w:type="dxa"/>
          </w:tcPr>
          <w:p w14:paraId="21CE10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Нарисовать рисунок «И несется над землею колокольный звон»</w:t>
            </w:r>
          </w:p>
          <w:p w14:paraId="36E3658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C83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3FA364CF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2. Золотой век русской культуры</w:t>
            </w:r>
          </w:p>
        </w:tc>
      </w:tr>
      <w:tr w14:paraId="7C1E4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2A2553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36" w:type="dxa"/>
          </w:tcPr>
          <w:p w14:paraId="4B68DFEF">
            <w:pPr>
              <w:shd w:val="clear" w:color="auto" w:fill="FFFFFF"/>
              <w:spacing w:after="100" w:line="240" w:lineRule="auto"/>
              <w:jc w:val="both"/>
              <w:rPr>
                <w:rFonts w:eastAsia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XIX</w:t>
            </w:r>
            <w:r>
              <w:rPr>
                <w:rFonts w:eastAsia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век – век царства музыки, литературы и живописи России.</w:t>
            </w:r>
          </w:p>
          <w:p w14:paraId="58FD8219">
            <w:pPr>
              <w:shd w:val="clear" w:color="auto" w:fill="FFFFFF"/>
              <w:spacing w:after="100" w:line="240" w:lineRule="auto"/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«Зачем нам тайны познавать</w:t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И, мыслями волнуясь, утомляться?</w:t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Не лучше ли, во всем встречая благодать,</w:t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Жить просто и всему по-детски удивляться!»</w:t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183D32B3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bCs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(Ф. Н. Глинка)</w:t>
            </w:r>
          </w:p>
          <w:p w14:paraId="7761E53A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4AA20CA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D25FE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М.И.Глинка. «Вальс – фантазия»</w:t>
            </w:r>
          </w:p>
          <w:p w14:paraId="13184256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"https://www.youtube.com/watch?v=HTzaes6E7A4&amp;t=15s"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https://www.youtube.com/watch?v=HTzaes6E7A4&amp;t=15s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6D50CF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П.И.Чайковский. Полонез из оперы «Евгений Онегин»</w:t>
            </w:r>
          </w:p>
          <w:p w14:paraId="2F9EAB5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https://ya.ru/video/preview/446207310572112221</w:t>
            </w:r>
          </w:p>
        </w:tc>
        <w:tc>
          <w:tcPr>
            <w:tcW w:w="2268" w:type="dxa"/>
          </w:tcPr>
          <w:p w14:paraId="13D04D4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А.Ермолов. «Гимн музыке».</w:t>
            </w:r>
          </w:p>
        </w:tc>
        <w:tc>
          <w:tcPr>
            <w:tcW w:w="2410" w:type="dxa"/>
          </w:tcPr>
          <w:p w14:paraId="56E855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Пластическое интонирование (звуковысотность мелодий) </w:t>
            </w:r>
          </w:p>
          <w:p w14:paraId="424E489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5FCEA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 Иванович Глинка</w:t>
            </w:r>
          </w:p>
          <w:p w14:paraId="64A4691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Вальс-фантазия</w:t>
            </w:r>
          </w:p>
          <w:p w14:paraId="49F57FB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 Ильич Чайковский</w:t>
            </w:r>
          </w:p>
          <w:p w14:paraId="4254316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Полонез</w:t>
            </w:r>
          </w:p>
          <w:p w14:paraId="7CB6F2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FB2790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Темати-ческий</w:t>
            </w:r>
          </w:p>
          <w:p w14:paraId="0183352C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№4</w:t>
            </w:r>
          </w:p>
        </w:tc>
        <w:tc>
          <w:tcPr>
            <w:tcW w:w="1417" w:type="dxa"/>
          </w:tcPr>
          <w:p w14:paraId="1468445F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мини-проектов</w:t>
            </w:r>
          </w:p>
        </w:tc>
        <w:tc>
          <w:tcPr>
            <w:tcW w:w="1276" w:type="dxa"/>
          </w:tcPr>
          <w:p w14:paraId="582A8FE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02B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024780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4151B86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1F497D" w:themeColor="text2"/>
                <w:sz w:val="20"/>
                <w:szCs w:val="20"/>
                <w:lang w:val="en-US"/>
                <w14:textFill>
                  <w14:solidFill>
                    <w14:schemeClr w14:val="tx2"/>
                  </w14:solidFill>
                </w14:textFill>
              </w:rPr>
              <w:t>II</w:t>
            </w:r>
            <w:r>
              <w:rPr>
                <w:b/>
                <w:color w:val="1F497D" w:themeColor="text2"/>
                <w:sz w:val="20"/>
                <w:szCs w:val="20"/>
                <w14:textFill>
                  <w14:solidFill>
                    <w14:schemeClr w14:val="tx2"/>
                  </w14:solidFill>
                </w14:textFill>
              </w:rPr>
              <w:t xml:space="preserve"> четверть</w:t>
            </w:r>
          </w:p>
          <w:p w14:paraId="6E64A8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14:paraId="1404B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78258CB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36" w:type="dxa"/>
          </w:tcPr>
          <w:p w14:paraId="4EE603B6">
            <w:pPr>
              <w:spacing w:after="0" w:line="240" w:lineRule="auto"/>
              <w:rPr>
                <w:b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«Средь шумного бала»</w:t>
            </w:r>
          </w:p>
          <w:p w14:paraId="3075A172">
            <w:pPr>
              <w:spacing w:after="0" w:line="240" w:lineRule="auto"/>
              <w:rPr>
                <w:i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«На мысли, дышащие силой, как жемчуг, нижутся слова.»  </w:t>
            </w:r>
          </w:p>
          <w:p w14:paraId="76537C17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М. Ю. Лермонтов</w:t>
            </w:r>
            <w:r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  <w:tc>
          <w:tcPr>
            <w:tcW w:w="851" w:type="dxa"/>
          </w:tcPr>
          <w:p w14:paraId="347081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371F9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А.И.Хачатурян. Вальс к драме М.Ю.Лермонтова. «Маскарад»</w:t>
            </w:r>
          </w:p>
          <w:p w14:paraId="03627A91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"https://www.youtube.com/watch?v=kP1YWl2CNes&amp;t=32s"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https://www.youtube.com/watch?v=kP1YWl2CNes&amp;t=32s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75FE6A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П.И.Чайковский. Романс «Средь шумного бала»</w:t>
            </w:r>
          </w:p>
          <w:p w14:paraId="2ACAF6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https://www.youtube.com/watch?v=r8XSX8LjKIU&amp;t=34s</w:t>
            </w:r>
          </w:p>
        </w:tc>
        <w:tc>
          <w:tcPr>
            <w:tcW w:w="2268" w:type="dxa"/>
          </w:tcPr>
          <w:p w14:paraId="3C9DB7C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А.Ермолов. «Гимн музыке».</w:t>
            </w:r>
          </w:p>
        </w:tc>
        <w:tc>
          <w:tcPr>
            <w:tcW w:w="2410" w:type="dxa"/>
          </w:tcPr>
          <w:p w14:paraId="73E872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инструментов и сочинение к песне ритмического и шумового аккомпанемента с целью усиления изобразительного эффекта</w:t>
            </w:r>
          </w:p>
        </w:tc>
        <w:tc>
          <w:tcPr>
            <w:tcW w:w="2268" w:type="dxa"/>
          </w:tcPr>
          <w:p w14:paraId="1118AB6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Арам Ильич Хачатурян</w:t>
            </w:r>
          </w:p>
          <w:p w14:paraId="6B049D8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 Юрьевич Лермонтов</w:t>
            </w:r>
          </w:p>
          <w:p w14:paraId="26A0FF0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Драма «Маскарад»</w:t>
            </w:r>
          </w:p>
          <w:p w14:paraId="7B0BC6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Константинович Толстой «Средь шумного бала»</w:t>
            </w:r>
          </w:p>
          <w:p w14:paraId="1623EBD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Романс</w:t>
            </w:r>
          </w:p>
        </w:tc>
        <w:tc>
          <w:tcPr>
            <w:tcW w:w="851" w:type="dxa"/>
          </w:tcPr>
          <w:p w14:paraId="74685B90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DE545AF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F1583E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59BF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4750C94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3. История страны  и народа в музыке русских композиторов</w:t>
            </w:r>
          </w:p>
        </w:tc>
      </w:tr>
      <w:tr w14:paraId="5D30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4E2919D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36" w:type="dxa"/>
          </w:tcPr>
          <w:p w14:paraId="4A4187D2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Народные герои в музыке русских композиторов.</w:t>
            </w:r>
          </w:p>
          <w:p w14:paraId="31F2235B">
            <w:pPr>
              <w:spacing w:after="0" w:line="240" w:lineRule="auto"/>
              <w:rPr>
                <w:iCs/>
                <w:color w:val="FF0000"/>
                <w:sz w:val="20"/>
                <w:szCs w:val="20"/>
                <w:shd w:val="clear" w:color="auto" w:fill="FFFFFF"/>
              </w:rPr>
            </w:pPr>
          </w:p>
          <w:p w14:paraId="6C3300C3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«О поколении судят по героям, которые</w:t>
            </w:r>
          </w:p>
          <w:p w14:paraId="450374CA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ему принадлежат…»</w:t>
            </w:r>
          </w:p>
        </w:tc>
        <w:tc>
          <w:tcPr>
            <w:tcW w:w="851" w:type="dxa"/>
          </w:tcPr>
          <w:p w14:paraId="610AFD6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38F6D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«Нам с каждым днем Отечество милей»</w:t>
            </w:r>
          </w:p>
          <w:p w14:paraId="59FF94E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https://www.youtube.com/watch?v=qxb4oYbhtc4</w:t>
            </w:r>
          </w:p>
          <w:p w14:paraId="24847A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А.П.Бородин. Симфония №2. «Богатырская» https://www.youtube.com/watch?v=vFd_itxquMA&amp;t=16s</w:t>
            </w:r>
          </w:p>
        </w:tc>
        <w:tc>
          <w:tcPr>
            <w:tcW w:w="2268" w:type="dxa"/>
          </w:tcPr>
          <w:p w14:paraId="6F12060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*«Моя Россия». </w:t>
            </w:r>
          </w:p>
          <w:p w14:paraId="13D11FB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Муз. Г. Струве, </w:t>
            </w:r>
          </w:p>
          <w:p w14:paraId="51536DB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Н. Соловьевой.</w:t>
            </w:r>
          </w:p>
        </w:tc>
        <w:tc>
          <w:tcPr>
            <w:tcW w:w="2410" w:type="dxa"/>
          </w:tcPr>
          <w:p w14:paraId="5269381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Пластическое интонирование (духовые инструменты, скрипка, виолончель)</w:t>
            </w:r>
          </w:p>
        </w:tc>
        <w:tc>
          <w:tcPr>
            <w:tcW w:w="2268" w:type="dxa"/>
          </w:tcPr>
          <w:p w14:paraId="56FD53B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 Порфирьевич Бородин</w:t>
            </w:r>
          </w:p>
          <w:p w14:paraId="1F01F36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Симфония</w:t>
            </w:r>
          </w:p>
        </w:tc>
        <w:tc>
          <w:tcPr>
            <w:tcW w:w="851" w:type="dxa"/>
          </w:tcPr>
          <w:p w14:paraId="6F453AF1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971DD3D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F8FA7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0BA4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26E364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36" w:type="dxa"/>
          </w:tcPr>
          <w:p w14:paraId="74EFAF16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Кантата  «Александр Невский».</w:t>
            </w:r>
          </w:p>
          <w:p w14:paraId="18E923A9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2B55265B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«Звать через прошлое к настоящему».</w:t>
            </w:r>
          </w:p>
          <w:p w14:paraId="79BC5A1C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38752FC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A4C47FA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Хор «Вставайте, люди русские» С.С Прокофьев из к/фильма «Александр Невский»:</w:t>
            </w:r>
          </w:p>
          <w:p w14:paraId="164B54A3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https://ya.ru/video/preview/12686147424983278306</w:t>
            </w:r>
          </w:p>
          <w:p w14:paraId="6AA3AE38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2552EF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Прокофьев. Кантата «Александр Невский» (Ледовое побоище)</w:t>
            </w:r>
          </w:p>
          <w:p w14:paraId="3947250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https://www.youtube.com/watch?v=45On97ez-do&amp;t=17s</w:t>
            </w:r>
          </w:p>
        </w:tc>
        <w:tc>
          <w:tcPr>
            <w:tcW w:w="2268" w:type="dxa"/>
          </w:tcPr>
          <w:p w14:paraId="3B9B201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*«Моя Россия». </w:t>
            </w:r>
          </w:p>
          <w:p w14:paraId="1BBD75F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Муз. Г. Струве, </w:t>
            </w:r>
          </w:p>
          <w:p w14:paraId="52266D2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Н. Соловьевой.</w:t>
            </w:r>
          </w:p>
        </w:tc>
        <w:tc>
          <w:tcPr>
            <w:tcW w:w="2410" w:type="dxa"/>
          </w:tcPr>
          <w:p w14:paraId="4152785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Пластическое интонирование (духовые инструменты, скрипка, виолончель)</w:t>
            </w:r>
          </w:p>
        </w:tc>
        <w:tc>
          <w:tcPr>
            <w:tcW w:w="2268" w:type="dxa"/>
          </w:tcPr>
          <w:p w14:paraId="095AE0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Сергеевич Прокофьев</w:t>
            </w:r>
          </w:p>
          <w:p w14:paraId="4FB1B8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Кантата</w:t>
            </w:r>
          </w:p>
          <w:p w14:paraId="144BE5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Михайлович Эйзенштейн</w:t>
            </w:r>
          </w:p>
        </w:tc>
        <w:tc>
          <w:tcPr>
            <w:tcW w:w="851" w:type="dxa"/>
          </w:tcPr>
          <w:p w14:paraId="6E258194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2B36AC56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№5</w:t>
            </w:r>
          </w:p>
        </w:tc>
        <w:tc>
          <w:tcPr>
            <w:tcW w:w="1417" w:type="dxa"/>
          </w:tcPr>
          <w:p w14:paraId="500E56E4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  <w:r>
              <w:rPr>
                <w:sz w:val="20"/>
                <w:szCs w:val="20"/>
              </w:rPr>
              <w:t>(анализ муз. произведения).</w:t>
            </w:r>
          </w:p>
        </w:tc>
        <w:tc>
          <w:tcPr>
            <w:tcW w:w="1276" w:type="dxa"/>
          </w:tcPr>
          <w:p w14:paraId="2F4A1E9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6E68B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3F2039D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36" w:type="dxa"/>
          </w:tcPr>
          <w:p w14:paraId="343AE1CE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Флагман российской музыкальной культуры. </w:t>
            </w:r>
          </w:p>
          <w:p w14:paraId="0BE92F3D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67853611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1DE17784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«Ведь Чайковский — как некое знамя,</w:t>
            </w:r>
          </w:p>
          <w:p w14:paraId="43ED2079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Мы несём это имя, как флаг.</w:t>
            </w:r>
          </w:p>
          <w:p w14:paraId="2F5413AC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И оно всё ценнее с годами,</w:t>
            </w:r>
          </w:p>
          <w:p w14:paraId="5731576E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И память о нём — не пустяк»</w:t>
            </w:r>
          </w:p>
        </w:tc>
        <w:tc>
          <w:tcPr>
            <w:tcW w:w="851" w:type="dxa"/>
          </w:tcPr>
          <w:p w14:paraId="233AFDD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F3018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Чайковский. Торжественная увертюра «1812 год»</w:t>
            </w:r>
          </w:p>
          <w:p w14:paraId="79BF66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https://www.youtube.com/watch?v=yq58WG7jlCM&amp;t=203s</w:t>
            </w:r>
          </w:p>
        </w:tc>
        <w:tc>
          <w:tcPr>
            <w:tcW w:w="2268" w:type="dxa"/>
          </w:tcPr>
          <w:p w14:paraId="0BB0A25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*«Моя Россия». </w:t>
            </w:r>
          </w:p>
          <w:p w14:paraId="3BF69DA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Муз. Г.А.Струве, </w:t>
            </w:r>
          </w:p>
          <w:p w14:paraId="5281EC45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Н. Соловьевой.</w:t>
            </w:r>
          </w:p>
        </w:tc>
        <w:tc>
          <w:tcPr>
            <w:tcW w:w="2410" w:type="dxa"/>
          </w:tcPr>
          <w:p w14:paraId="3B3AB3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Пластическое интонирование (духовые инструменты, скрипка, виолончель)</w:t>
            </w:r>
          </w:p>
        </w:tc>
        <w:tc>
          <w:tcPr>
            <w:tcW w:w="2268" w:type="dxa"/>
          </w:tcPr>
          <w:p w14:paraId="35F831E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 Ильич Чайковский</w:t>
            </w:r>
          </w:p>
          <w:p w14:paraId="0F6115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Торжественная увертюра</w:t>
            </w:r>
          </w:p>
          <w:p w14:paraId="5ABB36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Георгий Александрович Струве</w:t>
            </w:r>
          </w:p>
        </w:tc>
        <w:tc>
          <w:tcPr>
            <w:tcW w:w="851" w:type="dxa"/>
          </w:tcPr>
          <w:p w14:paraId="6ADF77FE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2349326C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№6</w:t>
            </w:r>
          </w:p>
        </w:tc>
        <w:tc>
          <w:tcPr>
            <w:tcW w:w="1417" w:type="dxa"/>
          </w:tcPr>
          <w:p w14:paraId="3C1D47D7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ХПД (</w:t>
            </w:r>
            <w:r>
              <w:rPr>
                <w:sz w:val="20"/>
                <w:szCs w:val="20"/>
              </w:rPr>
              <w:t>исполнение песни, игра на МИ).</w:t>
            </w:r>
          </w:p>
          <w:p w14:paraId="6BF10C8B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F04953A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458CA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5D2C8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6916D46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4. </w:t>
            </w:r>
            <w:r>
              <w:rPr>
                <w:b/>
                <w:sz w:val="20"/>
                <w:szCs w:val="20"/>
              </w:rPr>
              <w:t>Жанры музыкального искусства.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14:paraId="5F510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4001AB5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 Камерная музыка</w:t>
            </w:r>
          </w:p>
        </w:tc>
      </w:tr>
      <w:tr w14:paraId="33DA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482" w:type="dxa"/>
          </w:tcPr>
          <w:p w14:paraId="33ABDC5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36" w:type="dxa"/>
          </w:tcPr>
          <w:p w14:paraId="0EAF3A80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Камерная музыка зарубежных композиторов.</w:t>
            </w:r>
          </w:p>
          <w:p w14:paraId="6367D3C7">
            <w:pPr>
              <w:spacing w:after="0" w:line="240" w:lineRule="auto"/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«Музыка в душе может быть услышана Вселенной.»</w:t>
            </w:r>
          </w:p>
          <w:p w14:paraId="535B9837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Лао-цзы</w:t>
            </w:r>
          </w:p>
          <w:p w14:paraId="1D9F5F90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5018D523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3B8F73A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AD1C5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Ф.Шуберт. Песня «Форель»</w:t>
            </w:r>
          </w:p>
          <w:p w14:paraId="7ADBCA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https://www.youtube.com/watch?v=GF4TGNjq7YY&amp;t=15s</w:t>
            </w:r>
          </w:p>
          <w:p w14:paraId="1B1228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Ф.Шопен. Вальс №7.(Cis-moll)</w:t>
            </w:r>
          </w:p>
          <w:p w14:paraId="0E58BF3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https://vk.com/video-58034975_167373422</w:t>
            </w:r>
          </w:p>
          <w:p w14:paraId="4A136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Р.Шуман.  «Грезы»</w:t>
            </w:r>
          </w:p>
          <w:p w14:paraId="525BF8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https://www.youtube.com/watch?v=eXfPLvTeeZo&amp;t=18s</w:t>
            </w:r>
          </w:p>
        </w:tc>
        <w:tc>
          <w:tcPr>
            <w:tcW w:w="2268" w:type="dxa"/>
          </w:tcPr>
          <w:p w14:paraId="0EFC52F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«Это Новый Год» </w:t>
            </w:r>
          </w:p>
          <w:p w14:paraId="4691D4E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(из репертуара группы «Барбарики»)</w:t>
            </w:r>
          </w:p>
        </w:tc>
        <w:tc>
          <w:tcPr>
            <w:tcW w:w="2410" w:type="dxa"/>
          </w:tcPr>
          <w:p w14:paraId="5BC765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аккомпанемент  на шумовых инструментах к песне</w:t>
            </w:r>
          </w:p>
        </w:tc>
        <w:tc>
          <w:tcPr>
            <w:tcW w:w="2268" w:type="dxa"/>
          </w:tcPr>
          <w:p w14:paraId="2D25C7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Камерная музыка</w:t>
            </w:r>
          </w:p>
          <w:p w14:paraId="50854C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Франц Шуберт</w:t>
            </w:r>
          </w:p>
          <w:p w14:paraId="42AAC79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Фридерик Шопен</w:t>
            </w:r>
          </w:p>
          <w:p w14:paraId="54118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Роберт Шуман</w:t>
            </w:r>
          </w:p>
          <w:p w14:paraId="56D15A2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Песня </w:t>
            </w:r>
          </w:p>
          <w:p w14:paraId="1A72A1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Вальс</w:t>
            </w:r>
          </w:p>
        </w:tc>
        <w:tc>
          <w:tcPr>
            <w:tcW w:w="851" w:type="dxa"/>
          </w:tcPr>
          <w:p w14:paraId="6FA568B8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ADC93C7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CD9F0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1052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6628B11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36" w:type="dxa"/>
          </w:tcPr>
          <w:p w14:paraId="6B175830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Камерная музыка русских композиторов.</w:t>
            </w:r>
          </w:p>
          <w:p w14:paraId="789BED0D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E7178DE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«Цель музыки – трогать сердце»</w:t>
            </w:r>
          </w:p>
        </w:tc>
        <w:tc>
          <w:tcPr>
            <w:tcW w:w="851" w:type="dxa"/>
          </w:tcPr>
          <w:p w14:paraId="3AF1139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9CBC6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А.П,Бородин. «Ноктюрн»</w:t>
            </w:r>
          </w:p>
          <w:p w14:paraId="383B386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https://www.youtube.com/watch?v=Rrs1KvHG3mE&amp;t=33s</w:t>
            </w:r>
          </w:p>
          <w:p w14:paraId="69556825">
            <w:pPr>
              <w:spacing w:after="0" w:line="240" w:lineRule="auto"/>
              <w:ind w:firstLine="708"/>
              <w:rPr>
                <w:sz w:val="20"/>
                <w:szCs w:val="20"/>
              </w:rPr>
            </w:pPr>
          </w:p>
          <w:p w14:paraId="18A4DE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С.В.Рахманинов. Романс «Ангел»</w:t>
            </w:r>
          </w:p>
          <w:p w14:paraId="08A05CC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https://www.youtube.com/watch?v=hFKVdtdbqsI&amp;t=38s</w:t>
            </w:r>
          </w:p>
        </w:tc>
        <w:tc>
          <w:tcPr>
            <w:tcW w:w="2268" w:type="dxa"/>
          </w:tcPr>
          <w:p w14:paraId="2468C64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«Это Новый Год» </w:t>
            </w:r>
          </w:p>
          <w:p w14:paraId="7412DFE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(из репертуара группы «Барбарики»)</w:t>
            </w:r>
          </w:p>
        </w:tc>
        <w:tc>
          <w:tcPr>
            <w:tcW w:w="2410" w:type="dxa"/>
          </w:tcPr>
          <w:p w14:paraId="3C8D63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аккомпанемент  на шумовых инструментах к песне</w:t>
            </w:r>
          </w:p>
        </w:tc>
        <w:tc>
          <w:tcPr>
            <w:tcW w:w="2268" w:type="dxa"/>
          </w:tcPr>
          <w:p w14:paraId="1544D7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 Порфирьевич Бородин</w:t>
            </w:r>
          </w:p>
          <w:p w14:paraId="6166EA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Васильевич Рахманинов</w:t>
            </w:r>
          </w:p>
          <w:p w14:paraId="7651C9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Ноктюрн</w:t>
            </w:r>
          </w:p>
        </w:tc>
        <w:tc>
          <w:tcPr>
            <w:tcW w:w="851" w:type="dxa"/>
          </w:tcPr>
          <w:p w14:paraId="0A47883E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3A4F097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8997B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6B82E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0282A9B0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2. Симфоническая музыка</w:t>
            </w:r>
          </w:p>
        </w:tc>
      </w:tr>
      <w:tr w14:paraId="14BD1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5866455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36" w:type="dxa"/>
          </w:tcPr>
          <w:p w14:paraId="57543221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Разнообразие симфонической музыки</w:t>
            </w:r>
          </w:p>
          <w:p w14:paraId="779E5963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40C3F8EA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 xml:space="preserve">«Любите и изучайте искусство музыки. Она откроет вам мир чувств, мыслей. Вы увидите жизнь в новых красках» </w:t>
            </w:r>
          </w:p>
          <w:p w14:paraId="29AFB593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П. И. Чайковский.</w:t>
            </w:r>
          </w:p>
        </w:tc>
        <w:tc>
          <w:tcPr>
            <w:tcW w:w="851" w:type="dxa"/>
          </w:tcPr>
          <w:p w14:paraId="7B5AED9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CAECD3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Бенджамин Бриттен.</w:t>
            </w:r>
          </w:p>
          <w:p w14:paraId="4781CC7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«Простая симфония»</w:t>
            </w:r>
          </w:p>
          <w:p w14:paraId="39B8FC9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https://www.youtube.com/watch?v=mhhU7NxH7gQ&amp;t=3s</w:t>
            </w:r>
          </w:p>
          <w:p w14:paraId="152F57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Дж.Россини. Увертюра к опере «Севильский цирюльник»</w:t>
            </w:r>
          </w:p>
          <w:p w14:paraId="1E7094C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https://www.youtube.com/watch?v=kHtoarxsfBE&amp;t=313s</w:t>
            </w:r>
          </w:p>
        </w:tc>
        <w:tc>
          <w:tcPr>
            <w:tcW w:w="2268" w:type="dxa"/>
          </w:tcPr>
          <w:p w14:paraId="50CAC50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«Это Новый Год» </w:t>
            </w:r>
          </w:p>
          <w:p w14:paraId="026CF20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(из репертуара группы «Барбарики»)</w:t>
            </w:r>
          </w:p>
        </w:tc>
        <w:tc>
          <w:tcPr>
            <w:tcW w:w="2410" w:type="dxa"/>
          </w:tcPr>
          <w:p w14:paraId="16F26B1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Ритмический аккомпанемент  на шумовых инструментах к песне.</w:t>
            </w:r>
          </w:p>
        </w:tc>
        <w:tc>
          <w:tcPr>
            <w:tcW w:w="2268" w:type="dxa"/>
          </w:tcPr>
          <w:p w14:paraId="57DE2F6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Бенджамин Бриттен</w:t>
            </w:r>
          </w:p>
          <w:p w14:paraId="4AD957D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Джоаккино Россини</w:t>
            </w:r>
          </w:p>
          <w:p w14:paraId="4E18D1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Симфония</w:t>
            </w:r>
          </w:p>
          <w:p w14:paraId="52AF7AD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Увертюра</w:t>
            </w:r>
          </w:p>
        </w:tc>
        <w:tc>
          <w:tcPr>
            <w:tcW w:w="851" w:type="dxa"/>
          </w:tcPr>
          <w:p w14:paraId="5FB561F2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56E8F02C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№7</w:t>
            </w:r>
          </w:p>
        </w:tc>
        <w:tc>
          <w:tcPr>
            <w:tcW w:w="1417" w:type="dxa"/>
          </w:tcPr>
          <w:p w14:paraId="2D8992A0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  <w:r>
              <w:rPr>
                <w:sz w:val="20"/>
                <w:szCs w:val="20"/>
              </w:rPr>
              <w:t>(анализ муз. произведения).</w:t>
            </w:r>
          </w:p>
        </w:tc>
        <w:tc>
          <w:tcPr>
            <w:tcW w:w="1276" w:type="dxa"/>
          </w:tcPr>
          <w:p w14:paraId="1AC302D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0E65B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2F3FA880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3. Циклические формы и жанры</w:t>
            </w:r>
          </w:p>
        </w:tc>
      </w:tr>
      <w:tr w14:paraId="45D1E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34C7A1C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36" w:type="dxa"/>
          </w:tcPr>
          <w:p w14:paraId="42B3AA38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Сонатная форма</w:t>
            </w:r>
            <w:r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237AE7F3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sz w:val="20"/>
                <w:szCs w:val="20"/>
                <w:shd w:val="clear" w:color="auto" w:fill="FFFFFF"/>
              </w:rPr>
              <w:t>«Музыка побуждает нас красноречиво мыслить»</w:t>
            </w:r>
            <w:r>
              <w:rPr>
                <w:i/>
                <w:sz w:val="20"/>
                <w:szCs w:val="20"/>
              </w:rPr>
              <w:br w:type="textWrapping"/>
            </w:r>
            <w:r>
              <w:rPr>
                <w:i/>
                <w:sz w:val="20"/>
                <w:szCs w:val="20"/>
                <w:shd w:val="clear" w:color="auto" w:fill="FFFFFF"/>
              </w:rPr>
              <w:t>Ралф Уолдо Эмерсон</w:t>
            </w:r>
          </w:p>
        </w:tc>
        <w:tc>
          <w:tcPr>
            <w:tcW w:w="851" w:type="dxa"/>
          </w:tcPr>
          <w:p w14:paraId="4D84174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44ADAB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Музыкальная викторина на знание музыки, названий и авторов изученных произведений.</w:t>
            </w:r>
          </w:p>
          <w:p w14:paraId="469B927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Сонатная форма.</w:t>
            </w:r>
          </w:p>
          <w:p w14:paraId="083C0448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"https://www.youtube.com/watch?v=l3JEmGJ-Lds&amp;t=58s"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https://www.youtube.com/watch?v=l3JEmGJ-Lds&amp;t=58s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3BEFFF2B">
            <w:pPr>
              <w:spacing w:after="0" w:line="240" w:lineRule="auto"/>
              <w:rPr>
                <w:sz w:val="20"/>
                <w:szCs w:val="20"/>
              </w:rPr>
            </w:pPr>
          </w:p>
          <w:p w14:paraId="54B635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Л.Бетховен. Соната №8. Патетическая. (1 часть)</w:t>
            </w:r>
          </w:p>
          <w:p w14:paraId="1729752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https://www.youtube.com/watch?v=511Max4MJo8&amp;t=34s</w:t>
            </w:r>
          </w:p>
        </w:tc>
        <w:tc>
          <w:tcPr>
            <w:tcW w:w="2268" w:type="dxa"/>
          </w:tcPr>
          <w:p w14:paraId="5E2FB97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«Это Новый Год» </w:t>
            </w:r>
          </w:p>
          <w:p w14:paraId="441F4FC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(из репертуара группы «Барбарики»)</w:t>
            </w:r>
          </w:p>
        </w:tc>
        <w:tc>
          <w:tcPr>
            <w:tcW w:w="2410" w:type="dxa"/>
          </w:tcPr>
          <w:p w14:paraId="0614A4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Концертное исполнение песни с ритмическим аккомпанементом на шумовых инструментах</w:t>
            </w:r>
          </w:p>
        </w:tc>
        <w:tc>
          <w:tcPr>
            <w:tcW w:w="2268" w:type="dxa"/>
          </w:tcPr>
          <w:p w14:paraId="5325123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Сонатная форма</w:t>
            </w:r>
          </w:p>
          <w:p w14:paraId="5586F74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Людвиг ван Бетховен</w:t>
            </w:r>
          </w:p>
          <w:p w14:paraId="2EC4338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Патетическая соната</w:t>
            </w:r>
          </w:p>
        </w:tc>
        <w:tc>
          <w:tcPr>
            <w:tcW w:w="851" w:type="dxa"/>
          </w:tcPr>
          <w:p w14:paraId="1FD933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Темати-ческий</w:t>
            </w:r>
          </w:p>
          <w:p w14:paraId="36519E44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№8</w:t>
            </w:r>
          </w:p>
        </w:tc>
        <w:tc>
          <w:tcPr>
            <w:tcW w:w="1417" w:type="dxa"/>
          </w:tcPr>
          <w:p w14:paraId="06F18A2A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Контрольная работа № 1</w:t>
            </w:r>
            <w:r>
              <w:rPr>
                <w:sz w:val="20"/>
                <w:szCs w:val="20"/>
              </w:rPr>
              <w:t xml:space="preserve"> (комплексная проверка образовательных результатов)</w:t>
            </w:r>
          </w:p>
        </w:tc>
        <w:tc>
          <w:tcPr>
            <w:tcW w:w="1276" w:type="dxa"/>
          </w:tcPr>
          <w:p w14:paraId="0C19655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01052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2836C90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75ACF11A">
            <w:pPr>
              <w:spacing w:after="0" w:line="240" w:lineRule="auto"/>
              <w:jc w:val="center"/>
              <w:rPr>
                <w:b/>
                <w:color w:val="1F497D" w:themeColor="text2"/>
                <w:sz w:val="20"/>
                <w:szCs w:val="20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b/>
                <w:color w:val="1F497D" w:themeColor="text2"/>
                <w:sz w:val="20"/>
                <w:szCs w:val="20"/>
                <w:lang w:val="en-US"/>
                <w14:textFill>
                  <w14:solidFill>
                    <w14:schemeClr w14:val="tx2"/>
                  </w14:solidFill>
                </w14:textFill>
              </w:rPr>
              <w:t>III</w:t>
            </w:r>
            <w:r>
              <w:rPr>
                <w:b/>
                <w:color w:val="1F497D" w:themeColor="text2"/>
                <w:sz w:val="20"/>
                <w:szCs w:val="20"/>
                <w14:textFill>
                  <w14:solidFill>
                    <w14:schemeClr w14:val="tx2"/>
                  </w14:solidFill>
                </w14:textFill>
              </w:rPr>
              <w:t xml:space="preserve"> четверть</w:t>
            </w:r>
          </w:p>
          <w:p w14:paraId="2ABB85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14:paraId="5BA5C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6D477E6A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036" w:type="dxa"/>
          </w:tcPr>
          <w:p w14:paraId="5F10FC2D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Сказка в музыке.</w:t>
            </w:r>
          </w:p>
          <w:p w14:paraId="7854768B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1FFF644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33DC88E4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«Что за прелесть эти сказки!                                         Каждая есть поэма»</w:t>
            </w:r>
          </w:p>
          <w:p w14:paraId="12856148">
            <w:pPr>
              <w:spacing w:after="0" w:line="240" w:lineRule="auto"/>
              <w:jc w:val="right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А. С. Пушкин</w:t>
            </w:r>
          </w:p>
        </w:tc>
        <w:tc>
          <w:tcPr>
            <w:tcW w:w="851" w:type="dxa"/>
          </w:tcPr>
          <w:p w14:paraId="2824EEA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19D2C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Н.А.Римский-Корсаков Симфоническая сюита  «Шехерезада»: </w:t>
            </w:r>
          </w:p>
          <w:p w14:paraId="6E16008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«Море и Синдбадов корабль» ч.1 (фрагмент)</w:t>
            </w:r>
          </w:p>
          <w:p w14:paraId="05FB76B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https://www.youtube.com/watch?v=BGKrY81_xjw </w:t>
            </w:r>
          </w:p>
          <w:p w14:paraId="593E3FD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«Праздник в Багдаде» ч.4 (фрагмент)</w:t>
            </w:r>
          </w:p>
          <w:p w14:paraId="2C472A2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https://www.youtube.com/watch?v=9Ryv1BiwE7o </w:t>
            </w:r>
          </w:p>
          <w:p w14:paraId="2DF4064B">
            <w:pPr>
              <w:spacing w:after="0" w:line="240" w:lineRule="auto"/>
              <w:rPr>
                <w:sz w:val="20"/>
                <w:szCs w:val="20"/>
              </w:rPr>
            </w:pPr>
          </w:p>
          <w:p w14:paraId="5F16B155">
            <w:pPr>
              <w:spacing w:after="0" w:line="240" w:lineRule="auto"/>
              <w:rPr>
                <w:sz w:val="20"/>
                <w:szCs w:val="20"/>
              </w:rPr>
            </w:pPr>
          </w:p>
          <w:p w14:paraId="57A196A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М.П.Мусоргский. Вокальный цикл «Детская».</w:t>
            </w:r>
          </w:p>
          <w:p w14:paraId="57E2756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 углу»</w:t>
            </w:r>
          </w:p>
          <w:p w14:paraId="4CA3FFB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https://www.youtube.com/watch?v=DNxFuRyTHyA&amp;t=37s</w:t>
            </w:r>
          </w:p>
          <w:p w14:paraId="460BF8F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 няней»</w:t>
            </w:r>
          </w:p>
          <w:p w14:paraId="65F3F1C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https://www.youtube.com/watch?v=Dc_DhiQ_Eao&amp;t=2s</w:t>
            </w:r>
          </w:p>
        </w:tc>
        <w:tc>
          <w:tcPr>
            <w:tcW w:w="2268" w:type="dxa"/>
          </w:tcPr>
          <w:p w14:paraId="5184F7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«Заход солнца»</w:t>
            </w:r>
          </w:p>
          <w:p w14:paraId="1DA940E2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Муз.Э.Грига.</w:t>
            </w:r>
          </w:p>
          <w:p w14:paraId="156AA38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https://www.youtube.com/watch?v=KC--Ez1lnK8&amp;t=88s</w:t>
            </w:r>
          </w:p>
        </w:tc>
        <w:tc>
          <w:tcPr>
            <w:tcW w:w="2410" w:type="dxa"/>
          </w:tcPr>
          <w:p w14:paraId="587B9ECA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  <w:shd w:val="clear" w:color="auto" w:fill="F9F9F9"/>
              </w:rPr>
            </w:pPr>
            <w:r>
              <w:rPr>
                <w:sz w:val="20"/>
                <w:szCs w:val="20"/>
                <w:shd w:val="clear" w:color="auto" w:fill="F9F9F9"/>
              </w:rPr>
              <w:t>Оркестр на бумаге «Веселый дождик»</w:t>
            </w:r>
          </w:p>
          <w:p w14:paraId="0BBBAE2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https://www.youtube.com/watch?v=SUQtkZISt0k</w:t>
            </w:r>
          </w:p>
        </w:tc>
        <w:tc>
          <w:tcPr>
            <w:tcW w:w="2268" w:type="dxa"/>
          </w:tcPr>
          <w:p w14:paraId="01842B6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Николай Андреевич Римский – Корсаков</w:t>
            </w:r>
          </w:p>
          <w:p w14:paraId="5927B37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Симфоническая сюита</w:t>
            </w:r>
          </w:p>
          <w:p w14:paraId="3217027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Модест Петрович Мусоргский</w:t>
            </w:r>
          </w:p>
          <w:p w14:paraId="7A623503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Вокальный цикл</w:t>
            </w:r>
          </w:p>
          <w:p w14:paraId="0C4CA6E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14:paraId="1EC22C73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55AE40B2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7607C4B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77DE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3F61FC7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5. </w:t>
            </w:r>
            <w:r>
              <w:rPr>
                <w:b/>
                <w:sz w:val="20"/>
                <w:szCs w:val="20"/>
              </w:rPr>
              <w:t>Музыка народов мира.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14:paraId="74D0E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50672E84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  Музыкальный фольклор народов Европы</w:t>
            </w:r>
          </w:p>
        </w:tc>
      </w:tr>
      <w:tr w14:paraId="72F5D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6F4EC0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36" w:type="dxa"/>
          </w:tcPr>
          <w:p w14:paraId="4C0BB64D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Музыкальный фольклор народов Польши.</w:t>
            </w:r>
          </w:p>
          <w:p w14:paraId="6550F84D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A968E00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«Музыка – могучий источник мысли». </w:t>
            </w:r>
          </w:p>
          <w:p w14:paraId="55D6FA99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7DBC08B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В. А. Сухомлинский</w:t>
            </w:r>
            <w:r>
              <w:rPr>
                <w:iCs/>
                <w:color w:val="FF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1" w:type="dxa"/>
          </w:tcPr>
          <w:p w14:paraId="7D3EF0C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58C4B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"Музыкальные традиции народов Европы"</w:t>
            </w:r>
          </w:p>
          <w:p w14:paraId="351C0780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"https://www.youtube.com/watch?v=j2qskSJ7O1I"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https://www.youtube.com/watch?v=j2qskSJ7O1I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21AAFFDC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  <w:p w14:paraId="34E1B24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Венгерский народный танец. «Чардаш»</w:t>
            </w:r>
          </w:p>
          <w:p w14:paraId="22A17E4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https://www.youtube.com/watch?v=s6c0YP8Scxg&amp;t=21s</w:t>
            </w:r>
          </w:p>
          <w:p w14:paraId="5842BB15">
            <w:pPr>
              <w:spacing w:after="0" w:line="240" w:lineRule="auto"/>
              <w:rPr>
                <w:sz w:val="20"/>
                <w:szCs w:val="20"/>
              </w:rPr>
            </w:pPr>
          </w:p>
          <w:p w14:paraId="086D34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Польский народный танец «Мазурка»</w:t>
            </w:r>
          </w:p>
          <w:p w14:paraId="644397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https://www.youtube.com/watch?v=2CmlYsTJjIo&amp;list=PLFvQGjuLfJm74TrpKYBqdd7q6GvmJroNo&amp;index=10 </w:t>
            </w:r>
          </w:p>
          <w:p w14:paraId="46B0335A">
            <w:pPr>
              <w:spacing w:after="0" w:line="240" w:lineRule="auto"/>
              <w:rPr>
                <w:sz w:val="20"/>
                <w:szCs w:val="20"/>
              </w:rPr>
            </w:pPr>
          </w:p>
          <w:p w14:paraId="319ADD50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'Музей Села' в Люблине-Польские народные песни</w:t>
            </w:r>
          </w:p>
          <w:p w14:paraId="1565B686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34D002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https://ya.ru/video/preview/2435069320555617279?tmpl_version=releases%2Ffrontend%2Fvideo%2Fv1.1177.0%237e0c951d00bea6d0312b191d4bb8093af2b5384f</w:t>
            </w:r>
          </w:p>
        </w:tc>
        <w:tc>
          <w:tcPr>
            <w:tcW w:w="2268" w:type="dxa"/>
          </w:tcPr>
          <w:p w14:paraId="6D903F3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«Заход солнца»</w:t>
            </w:r>
          </w:p>
          <w:p w14:paraId="633E3BC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Муз.Э.Грига.</w:t>
            </w:r>
          </w:p>
          <w:p w14:paraId="71E1E0C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https://www.youtube.com/watch?v=KC--Ez1lnK8&amp;t=88s</w:t>
            </w:r>
          </w:p>
        </w:tc>
        <w:tc>
          <w:tcPr>
            <w:tcW w:w="2410" w:type="dxa"/>
          </w:tcPr>
          <w:p w14:paraId="0D24711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Боди перкуссия</w:t>
            </w:r>
          </w:p>
          <w:p w14:paraId="5212013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https://www.youtube.com/watch?v=t5D9pnCs5Aw&amp;list=PLnK6orLFEH6Ns_f4x_JlYThXvntqONFXg&amp;index=49</w:t>
            </w:r>
          </w:p>
        </w:tc>
        <w:tc>
          <w:tcPr>
            <w:tcW w:w="2268" w:type="dxa"/>
          </w:tcPr>
          <w:p w14:paraId="2C33FD7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«Чардаш» венгерский народный танец</w:t>
            </w:r>
          </w:p>
          <w:p w14:paraId="3B145EE4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«Мазурка» польский народный танец</w:t>
            </w:r>
          </w:p>
        </w:tc>
        <w:tc>
          <w:tcPr>
            <w:tcW w:w="851" w:type="dxa"/>
          </w:tcPr>
          <w:p w14:paraId="7D385D91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4A68A3C1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3357481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02075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25864F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36" w:type="dxa"/>
          </w:tcPr>
          <w:p w14:paraId="3F58000F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Музыкальный фольклор народов Австрии.</w:t>
            </w:r>
          </w:p>
          <w:p w14:paraId="0804792F">
            <w:pPr>
              <w:spacing w:after="0" w:line="240" w:lineRule="auto"/>
              <w:rPr>
                <w:iCs/>
                <w:color w:val="FF0000"/>
                <w:sz w:val="20"/>
                <w:szCs w:val="20"/>
                <w:shd w:val="clear" w:color="auto" w:fill="FFFFFF"/>
              </w:rPr>
            </w:pPr>
          </w:p>
          <w:p w14:paraId="60D97532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«Как птицы песни старые летают.</w:t>
            </w:r>
          </w:p>
          <w:p w14:paraId="262EE800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В них прошлое живёт всего сильней,</w:t>
            </w:r>
          </w:p>
          <w:p w14:paraId="4B2684D4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В них время сердце века оставляет,</w:t>
            </w:r>
          </w:p>
          <w:p w14:paraId="0C797EDF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В них бродит ветер отшумевших дней»</w:t>
            </w:r>
          </w:p>
          <w:p w14:paraId="5FD6A179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</w:p>
          <w:p w14:paraId="0C895779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К. Кулиев</w:t>
            </w:r>
          </w:p>
        </w:tc>
        <w:tc>
          <w:tcPr>
            <w:tcW w:w="851" w:type="dxa"/>
          </w:tcPr>
          <w:p w14:paraId="4085711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D45FD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Австрия. Тирольское пение.</w:t>
            </w:r>
          </w:p>
          <w:p w14:paraId="592A41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https://www.youtube.com/watch?v=oZwo-ui37rQ</w:t>
            </w:r>
          </w:p>
          <w:p w14:paraId="23D252A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Альпийский рог.</w:t>
            </w:r>
          </w:p>
          <w:p w14:paraId="3EC376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https://www.youtube.com/watch?v=McI1NcU6o5k&amp;t=17s</w:t>
            </w:r>
          </w:p>
        </w:tc>
        <w:tc>
          <w:tcPr>
            <w:tcW w:w="2268" w:type="dxa"/>
          </w:tcPr>
          <w:p w14:paraId="04D1C6E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«Заход солнца»</w:t>
            </w:r>
          </w:p>
          <w:p w14:paraId="6C5F3E3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Муз.Э.Грига.</w:t>
            </w:r>
          </w:p>
          <w:p w14:paraId="38E98EE7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https://www.youtube.com/watch?v=KC--Ez1lnK8&amp;t=88s </w:t>
            </w:r>
          </w:p>
          <w:p w14:paraId="172F057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79CD82CE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Боди перкуссия</w:t>
            </w:r>
          </w:p>
          <w:p w14:paraId="071131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https://www.youtube.com/watch?v=t5D9pnCs5Aw&amp;list=PLnK6orLFEH6Ns_f4x_JlYThXvntqONFXg&amp;index=49</w:t>
            </w:r>
          </w:p>
        </w:tc>
        <w:tc>
          <w:tcPr>
            <w:tcW w:w="2268" w:type="dxa"/>
          </w:tcPr>
          <w:p w14:paraId="214363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Тирольское пение (йодль)</w:t>
            </w:r>
          </w:p>
          <w:p w14:paraId="5D31B3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Альпийский рог</w:t>
            </w:r>
          </w:p>
        </w:tc>
        <w:tc>
          <w:tcPr>
            <w:tcW w:w="851" w:type="dxa"/>
          </w:tcPr>
          <w:p w14:paraId="012DB071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04439F04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№9</w:t>
            </w:r>
          </w:p>
        </w:tc>
        <w:tc>
          <w:tcPr>
            <w:tcW w:w="1417" w:type="dxa"/>
          </w:tcPr>
          <w:p w14:paraId="746936D7">
            <w:pPr>
              <w:spacing w:after="0" w:line="240" w:lineRule="auto"/>
              <w:ind w:left="-105" w:right="-11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АМП</w:t>
            </w:r>
            <w:r>
              <w:rPr>
                <w:sz w:val="20"/>
                <w:szCs w:val="20"/>
              </w:rPr>
              <w:t xml:space="preserve"> (анализ муз.  </w:t>
            </w:r>
          </w:p>
          <w:p w14:paraId="5A0915AA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произведения</w:t>
            </w:r>
          </w:p>
        </w:tc>
        <w:tc>
          <w:tcPr>
            <w:tcW w:w="1276" w:type="dxa"/>
          </w:tcPr>
          <w:p w14:paraId="4DA1DB3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5FD3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5CCD76D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36" w:type="dxa"/>
          </w:tcPr>
          <w:p w14:paraId="3E613633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Музыкальный фольклор народов Италии</w:t>
            </w:r>
          </w:p>
          <w:p w14:paraId="14D94D0C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56CC41F1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«Кто знает край, где небо блещет</w:t>
            </w:r>
          </w:p>
          <w:p w14:paraId="33D1C904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Неизъяснимой синевой,</w:t>
            </w:r>
          </w:p>
          <w:p w14:paraId="56D496DA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Где море теплою волной</w:t>
            </w:r>
          </w:p>
          <w:p w14:paraId="2784A085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Вокруг развалин тихо плещет;</w:t>
            </w:r>
          </w:p>
          <w:p w14:paraId="1120868F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Где вечный лавр и кипарис</w:t>
            </w:r>
          </w:p>
          <w:p w14:paraId="21ABABA7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На воле гордо разрослись;</w:t>
            </w:r>
          </w:p>
          <w:p w14:paraId="00A144FF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Где пел Торквато величавый;</w:t>
            </w:r>
          </w:p>
          <w:p w14:paraId="5060161B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Где и теперь во мгле ночной</w:t>
            </w:r>
          </w:p>
          <w:p w14:paraId="3DE30C51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Адриатической волной</w:t>
            </w:r>
          </w:p>
          <w:p w14:paraId="1D83EAFB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Повторены его октавы…»</w:t>
            </w:r>
          </w:p>
          <w:p w14:paraId="412E1A8D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А.С. Пушкин</w:t>
            </w:r>
          </w:p>
        </w:tc>
        <w:tc>
          <w:tcPr>
            <w:tcW w:w="851" w:type="dxa"/>
          </w:tcPr>
          <w:p w14:paraId="00A63C9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EE13F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Итальянский народный танец «Тарантелла»</w:t>
            </w:r>
          </w:p>
          <w:p w14:paraId="3D17310A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"https://www.youtube.com/watch?v=E_n6_hq6uZ0"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https://www.youtube.com/watch?v=E_n6_hq6uZ0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31C3F403">
            <w:pPr>
              <w:spacing w:after="0" w:line="240" w:lineRule="auto"/>
              <w:rPr>
                <w:sz w:val="20"/>
                <w:szCs w:val="20"/>
              </w:rPr>
            </w:pPr>
          </w:p>
          <w:p w14:paraId="6F9250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Робертино Лоретти. Санта Лючия. https://ya.ru/video/preview/4242948559134926031?tmpl_version=releases%2Ffrontend%2Fvideo%2Fv1.1177.0%237e0c951d00bea6d0312b191d4bb8093af2b5384f</w:t>
            </w:r>
          </w:p>
        </w:tc>
        <w:tc>
          <w:tcPr>
            <w:tcW w:w="2268" w:type="dxa"/>
          </w:tcPr>
          <w:p w14:paraId="61EA919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«Заход солнца»</w:t>
            </w:r>
          </w:p>
          <w:p w14:paraId="19FCB8F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Муз.Э.Грига.</w:t>
            </w:r>
          </w:p>
          <w:p w14:paraId="601CFBA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https://www.youtube.com/watch?v=KC--Ez1lnK8&amp;t=88s </w:t>
            </w:r>
          </w:p>
          <w:p w14:paraId="7723202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51195CEA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Боди перкуссия</w:t>
            </w:r>
          </w:p>
          <w:p w14:paraId="5AE731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https://www.youtube.com/watch?v=t5D9pnCs5Aw&amp;list=PLnK6orLFEH6Ns_f4x_JlYThXvntqONFXg&amp;index=49</w:t>
            </w:r>
          </w:p>
        </w:tc>
        <w:tc>
          <w:tcPr>
            <w:tcW w:w="2268" w:type="dxa"/>
          </w:tcPr>
          <w:p w14:paraId="645FD393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«Тарантелла» итальянский народный танец</w:t>
            </w:r>
          </w:p>
          <w:p w14:paraId="1DFB0BE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14:paraId="58F69B2E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7D64F1B9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19D0CEF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0E4C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4EDFFFB5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2.   Музыкальный фольклор народов Азии и Африки</w:t>
            </w:r>
          </w:p>
        </w:tc>
      </w:tr>
      <w:tr w14:paraId="5CD7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3CBD4E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36" w:type="dxa"/>
          </w:tcPr>
          <w:p w14:paraId="36680F47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Музыкальный фольклор народов Африки.</w:t>
            </w:r>
          </w:p>
          <w:p w14:paraId="02EFE881">
            <w:pPr>
              <w:pStyle w:val="10"/>
              <w:shd w:val="clear" w:color="auto" w:fill="FFFFFF"/>
              <w:spacing w:before="0" w:beforeAutospacing="0" w:after="0" w:afterAutospacing="0"/>
              <w:rPr>
                <w:i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«Знание без мудрости, как вода в песке».</w:t>
            </w:r>
          </w:p>
          <w:p w14:paraId="0CDEB0AE">
            <w:pPr>
              <w:pStyle w:val="10"/>
              <w:shd w:val="clear" w:color="auto" w:fill="FFFFFF"/>
              <w:spacing w:before="0" w:beforeAutospacing="0" w:after="0" w:afterAutospacing="0"/>
              <w:rPr>
                <w:i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- Гвинейская пословица.</w:t>
            </w:r>
          </w:p>
          <w:p w14:paraId="0141EC79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01A8822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54AB8B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 народов Африки</w:t>
            </w:r>
          </w:p>
          <w:p w14:paraId="1DAD01B2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"https://www.youtube.com/watch?v=f3S68TtGmEg" </w:instrText>
            </w:r>
            <w:r>
              <w:fldChar w:fldCharType="separate"/>
            </w:r>
            <w:r>
              <w:rPr>
                <w:rStyle w:val="7"/>
                <w:color w:val="auto"/>
                <w:sz w:val="20"/>
                <w:szCs w:val="20"/>
              </w:rPr>
              <w:t>https://www.youtube.com/watch?v=f3S68TtGmEg</w:t>
            </w:r>
            <w:r>
              <w:rPr>
                <w:rStyle w:val="7"/>
                <w:color w:val="auto"/>
                <w:sz w:val="20"/>
                <w:szCs w:val="20"/>
              </w:rPr>
              <w:fldChar w:fldCharType="end"/>
            </w:r>
          </w:p>
          <w:p w14:paraId="630A6956">
            <w:pPr>
              <w:spacing w:after="0" w:line="240" w:lineRule="auto"/>
              <w:rPr>
                <w:sz w:val="20"/>
                <w:szCs w:val="20"/>
              </w:rPr>
            </w:pPr>
          </w:p>
          <w:p w14:paraId="4FBF2B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Народный фольклор Африки</w:t>
            </w:r>
          </w:p>
          <w:p w14:paraId="47F13DE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https://afrika-raj.ru/kultura-afriki/narodnyi-folklor-afriki.html?ysclid=lmc6g1z5be43826850</w:t>
            </w:r>
          </w:p>
          <w:p w14:paraId="22CE4137">
            <w:pPr>
              <w:spacing w:after="0" w:line="240" w:lineRule="auto"/>
              <w:rPr>
                <w:sz w:val="20"/>
                <w:szCs w:val="20"/>
              </w:rPr>
            </w:pPr>
          </w:p>
          <w:p w14:paraId="365F2B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Африканские тамтамы.</w:t>
            </w:r>
          </w:p>
          <w:p w14:paraId="7198C65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https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youtube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com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watch</w:t>
            </w:r>
            <w:r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  <w:lang w:val="en-US"/>
              </w:rPr>
              <w:t>u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bzkifCm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Y</w:t>
            </w:r>
            <w:r>
              <w:rPr>
                <w:sz w:val="20"/>
                <w:szCs w:val="20"/>
              </w:rPr>
              <w:t>&amp;</w:t>
            </w:r>
            <w:r>
              <w:rPr>
                <w:sz w:val="20"/>
                <w:szCs w:val="20"/>
                <w:lang w:val="en-US"/>
              </w:rPr>
              <w:t>t</w:t>
            </w:r>
            <w:r>
              <w:rPr>
                <w:sz w:val="20"/>
                <w:szCs w:val="20"/>
              </w:rPr>
              <w:t>=15</w:t>
            </w:r>
            <w:r>
              <w:rPr>
                <w:sz w:val="20"/>
                <w:szCs w:val="20"/>
                <w:lang w:val="en-US"/>
              </w:rPr>
              <w:t>s</w:t>
            </w:r>
          </w:p>
          <w:p w14:paraId="2F8D61F9">
            <w:pPr>
              <w:spacing w:after="0" w:line="240" w:lineRule="auto"/>
              <w:rPr>
                <w:sz w:val="20"/>
                <w:szCs w:val="20"/>
              </w:rPr>
            </w:pPr>
          </w:p>
          <w:p w14:paraId="6401E93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https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dzen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video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watch</w:t>
            </w:r>
            <w:r>
              <w:rPr>
                <w:sz w:val="20"/>
                <w:szCs w:val="20"/>
              </w:rPr>
              <w:t>/611052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90966</w:t>
            </w:r>
            <w:r>
              <w:rPr>
                <w:sz w:val="20"/>
                <w:szCs w:val="20"/>
                <w:lang w:val="en-US"/>
              </w:rPr>
              <w:t>ef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</w:rPr>
              <w:t>8?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2268" w:type="dxa"/>
          </w:tcPr>
          <w:p w14:paraId="3FC87B0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«This little Light of Mine»</w:t>
            </w:r>
          </w:p>
          <w:p w14:paraId="742F45B2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Негритянский спиричуэл.</w:t>
            </w:r>
          </w:p>
          <w:p w14:paraId="7BFE163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fldChar w:fldCharType="begin"/>
            </w:r>
            <w:r>
              <w:instrText xml:space="preserve"> HYPERLINK "https://www.youtube.com/watch?v=MC-xzhlQ9Ww&amp;t=46s"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  <w:lang w:val="uk-UA"/>
              </w:rPr>
              <w:t>https://www.youtube.com/watch?v=MC-xzhlQ9Ww&amp;t=46s</w:t>
            </w:r>
            <w:r>
              <w:rPr>
                <w:rStyle w:val="7"/>
                <w:sz w:val="20"/>
                <w:szCs w:val="20"/>
                <w:lang w:val="uk-UA"/>
              </w:rPr>
              <w:fldChar w:fldCharType="end"/>
            </w:r>
          </w:p>
          <w:p w14:paraId="40D6A5D5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318D0E8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или</w:t>
            </w:r>
          </w:p>
          <w:p w14:paraId="3D16D832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Негритянская нар. песня "Золотые туфельки"</w:t>
            </w:r>
          </w:p>
          <w:p w14:paraId="0034B827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https://ya.ru/video/preview/1261916275161641658</w:t>
            </w:r>
          </w:p>
        </w:tc>
        <w:tc>
          <w:tcPr>
            <w:tcW w:w="2410" w:type="dxa"/>
          </w:tcPr>
          <w:p w14:paraId="3C1D2C64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Шумовой оркестр Африка</w:t>
            </w:r>
          </w:p>
          <w:p w14:paraId="2458785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https://www.youtube.com/watch?v=zFKIYL8K9EE&amp;t=26s</w:t>
            </w:r>
          </w:p>
        </w:tc>
        <w:tc>
          <w:tcPr>
            <w:tcW w:w="2268" w:type="dxa"/>
          </w:tcPr>
          <w:p w14:paraId="0000AFD3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Африканский барабан Там-там</w:t>
            </w:r>
          </w:p>
        </w:tc>
        <w:tc>
          <w:tcPr>
            <w:tcW w:w="851" w:type="dxa"/>
          </w:tcPr>
          <w:p w14:paraId="285839CB">
            <w:pPr>
              <w:spacing w:after="0" w:line="240" w:lineRule="auto"/>
              <w:ind w:left="-104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Темати-</w:t>
            </w:r>
          </w:p>
          <w:p w14:paraId="559380ED">
            <w:pPr>
              <w:spacing w:after="0" w:line="240" w:lineRule="auto"/>
              <w:ind w:left="-104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ческий</w:t>
            </w:r>
          </w:p>
          <w:p w14:paraId="349B90F3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№10</w:t>
            </w:r>
          </w:p>
        </w:tc>
        <w:tc>
          <w:tcPr>
            <w:tcW w:w="1417" w:type="dxa"/>
          </w:tcPr>
          <w:p w14:paraId="377CD10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  <w:p w14:paraId="395F8D2E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2F675E8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24A57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7E372CE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36" w:type="dxa"/>
          </w:tcPr>
          <w:p w14:paraId="4BB9912A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«Музыкальное искусство страны Восходящего Солнца»</w:t>
            </w:r>
          </w:p>
          <w:p w14:paraId="67B273FE">
            <w:pPr>
              <w:spacing w:after="0" w:line="240" w:lineRule="auto"/>
              <w:rPr>
                <w:i/>
                <w:sz w:val="20"/>
                <w:szCs w:val="20"/>
                <w:shd w:val="clear" w:color="auto" w:fill="FFFFFF"/>
              </w:rPr>
            </w:pPr>
          </w:p>
          <w:p w14:paraId="3200100D">
            <w:pPr>
              <w:spacing w:after="0" w:line="240" w:lineRule="auto"/>
              <w:rPr>
                <w:i/>
                <w:sz w:val="20"/>
                <w:szCs w:val="20"/>
                <w:shd w:val="clear" w:color="auto" w:fill="FFFFFF"/>
              </w:rPr>
            </w:pPr>
            <w:r>
              <w:rPr>
                <w:i/>
                <w:sz w:val="20"/>
                <w:szCs w:val="20"/>
                <w:shd w:val="clear" w:color="auto" w:fill="FFFFFF"/>
              </w:rPr>
              <w:t xml:space="preserve">«Любое мастерство поможет в жизни». </w:t>
            </w:r>
          </w:p>
          <w:p w14:paraId="4C0DE09D">
            <w:pPr>
              <w:spacing w:after="0" w:line="240" w:lineRule="auto"/>
              <w:rPr>
                <w:i/>
                <w:sz w:val="20"/>
                <w:szCs w:val="20"/>
                <w:shd w:val="clear" w:color="auto" w:fill="FFFFFF"/>
              </w:rPr>
            </w:pPr>
            <w:r>
              <w:rPr>
                <w:i/>
                <w:sz w:val="20"/>
                <w:szCs w:val="20"/>
                <w:shd w:val="clear" w:color="auto" w:fill="FFFFFF"/>
              </w:rPr>
              <w:t xml:space="preserve"> Японская мудрость </w:t>
            </w:r>
          </w:p>
          <w:p w14:paraId="630D8ABD">
            <w:pPr>
              <w:spacing w:after="0" w:line="240" w:lineRule="auto"/>
              <w:rPr>
                <w:color w:val="FF0000"/>
                <w:sz w:val="20"/>
                <w:szCs w:val="20"/>
                <w:shd w:val="clear" w:color="auto" w:fill="FFFFFF"/>
              </w:rPr>
            </w:pPr>
          </w:p>
          <w:p w14:paraId="2E3FB8B4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6ACD9BF2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4B221287">
            <w:pPr>
              <w:spacing w:after="0" w:line="240" w:lineRule="auto"/>
              <w:jc w:val="right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005BBCF0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0C8831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B2BA062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>Японская народная песня «Вишня»</w:t>
            </w:r>
          </w:p>
          <w:p w14:paraId="3E61278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https://www.youtube.com/watch?v=rXQ9HiTA1Es&amp;t=37s</w:t>
            </w:r>
          </w:p>
          <w:p w14:paraId="06363431">
            <w:pPr>
              <w:spacing w:after="0" w:line="240" w:lineRule="auto"/>
              <w:rPr>
                <w:sz w:val="20"/>
                <w:szCs w:val="20"/>
              </w:rPr>
            </w:pPr>
          </w:p>
          <w:p w14:paraId="1F2E19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 Кабуки.</w:t>
            </w:r>
          </w:p>
          <w:p w14:paraId="146D5EB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https://www.youtube.com/watch?v=6EFHbDMxyvU&amp;t=11s</w:t>
            </w:r>
          </w:p>
          <w:p w14:paraId="518CC039">
            <w:pPr>
              <w:spacing w:after="0" w:line="240" w:lineRule="auto"/>
              <w:rPr>
                <w:sz w:val="20"/>
                <w:szCs w:val="20"/>
              </w:rPr>
            </w:pPr>
          </w:p>
          <w:p w14:paraId="0755E482">
            <w:pPr>
              <w:spacing w:after="0" w:line="240" w:lineRule="auto"/>
              <w:rPr>
                <w:color w:val="000000" w:themeColor="text1"/>
                <w:sz w:val="20"/>
                <w:szCs w:val="20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highlight w:val="yellow"/>
                <w14:textFill>
                  <w14:solidFill>
                    <w14:schemeClr w14:val="tx1"/>
                  </w14:solidFill>
                </w14:textFill>
              </w:rPr>
              <w:t>Вариации на тему японской народной песни «Вишня»</w:t>
            </w:r>
          </w:p>
          <w:p w14:paraId="3C15ABE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https://ya.ru/video/preview/5864057058342937219?tmpl_version=releases%2Ffrontend%2Fvideo%2Fv1.1177.0%237e0c951d00bea6d0312b191d4bb8093af2b5384f</w:t>
            </w:r>
          </w:p>
        </w:tc>
        <w:tc>
          <w:tcPr>
            <w:tcW w:w="2268" w:type="dxa"/>
          </w:tcPr>
          <w:p w14:paraId="7F125C15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«This little Light of Mine»</w:t>
            </w:r>
          </w:p>
          <w:p w14:paraId="44B8387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Негритянский спиричуэл.</w:t>
            </w:r>
          </w:p>
          <w:p w14:paraId="7904E5E3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fldChar w:fldCharType="begin"/>
            </w:r>
            <w:r>
              <w:instrText xml:space="preserve"> HYPERLINK "https://www.youtube.com/watch?v=MC-xzhlQ9Ww&amp;t=46s"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  <w:lang w:val="uk-UA"/>
              </w:rPr>
              <w:t>https://www.youtube.com/watch?v=MC-xzhlQ9Ww&amp;t=46s</w:t>
            </w:r>
            <w:r>
              <w:rPr>
                <w:rStyle w:val="7"/>
                <w:sz w:val="20"/>
                <w:szCs w:val="20"/>
                <w:lang w:val="uk-UA"/>
              </w:rPr>
              <w:fldChar w:fldCharType="end"/>
            </w:r>
          </w:p>
          <w:p w14:paraId="60998875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127B29D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2F9A3892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Негритянская нар. песня "Золотые туфельки"</w:t>
            </w:r>
          </w:p>
          <w:p w14:paraId="704167F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https://ya.ru/video/preview/1261916275161641658</w:t>
            </w:r>
          </w:p>
        </w:tc>
        <w:tc>
          <w:tcPr>
            <w:tcW w:w="2410" w:type="dxa"/>
          </w:tcPr>
          <w:p w14:paraId="0FB11A7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Ритмический аккомпанемент  на шумовых инструментах к песне «Вишня»</w:t>
            </w:r>
          </w:p>
        </w:tc>
        <w:tc>
          <w:tcPr>
            <w:tcW w:w="2268" w:type="dxa"/>
          </w:tcPr>
          <w:p w14:paraId="206FAB8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Театр Кабуки</w:t>
            </w:r>
          </w:p>
        </w:tc>
        <w:tc>
          <w:tcPr>
            <w:tcW w:w="851" w:type="dxa"/>
          </w:tcPr>
          <w:p w14:paraId="4A4B3898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120F34A7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№11</w:t>
            </w:r>
          </w:p>
        </w:tc>
        <w:tc>
          <w:tcPr>
            <w:tcW w:w="1417" w:type="dxa"/>
          </w:tcPr>
          <w:p w14:paraId="1C3C524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ХПД </w:t>
            </w:r>
          </w:p>
          <w:p w14:paraId="6B5CA23D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(исполнение песни</w:t>
            </w:r>
          </w:p>
        </w:tc>
        <w:tc>
          <w:tcPr>
            <w:tcW w:w="1276" w:type="dxa"/>
          </w:tcPr>
          <w:p w14:paraId="235B7BD5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67D17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B63337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6. </w:t>
            </w:r>
            <w:r>
              <w:rPr>
                <w:b/>
                <w:sz w:val="20"/>
                <w:szCs w:val="20"/>
              </w:rPr>
              <w:t>Европейская классическая музыка.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14:paraId="45854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7485573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  Национальные истоки классической музыки</w:t>
            </w:r>
          </w:p>
        </w:tc>
      </w:tr>
      <w:tr w14:paraId="7336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380A08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36" w:type="dxa"/>
          </w:tcPr>
          <w:p w14:paraId="1C61F422">
            <w:pPr>
              <w:spacing w:after="0" w:line="240" w:lineRule="auto"/>
              <w:rPr>
                <w:iCs/>
                <w:color w:val="FF0000"/>
                <w:sz w:val="20"/>
                <w:szCs w:val="20"/>
                <w:shd w:val="clear" w:color="auto" w:fill="FFFFFF"/>
              </w:rPr>
            </w:pPr>
          </w:p>
          <w:p w14:paraId="25424996">
            <w:pPr>
              <w:spacing w:after="0" w:line="240" w:lineRule="auto"/>
              <w:jc w:val="center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«Ты, Моцарт, Бог!..». </w:t>
            </w:r>
          </w:p>
          <w:p w14:paraId="07209650">
            <w:pPr>
              <w:spacing w:after="0" w:line="240" w:lineRule="auto"/>
              <w:jc w:val="center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C50F7F3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«Не знаю, в самом ли деле ангелы в присутствии Бога играют Баха, но я уверен, что в своем домашнем кругу они играют Моцарта»</w:t>
            </w:r>
          </w:p>
          <w:p w14:paraId="002E0031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Карл Барт</w:t>
            </w:r>
          </w:p>
          <w:p w14:paraId="32179699">
            <w:pPr>
              <w:spacing w:after="0" w:line="240" w:lineRule="auto"/>
              <w:jc w:val="center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1787A6E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68C301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В.А. Моцарт.</w:t>
            </w:r>
          </w:p>
          <w:p w14:paraId="41232D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«Лакримоза» из «Реквиема»</w:t>
            </w:r>
          </w:p>
          <w:p w14:paraId="0CB090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https://www.youtube.com/watch?v=AkP9oMcZ5ec&amp;t=28s</w:t>
            </w:r>
          </w:p>
          <w:p w14:paraId="18F2C1A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«Маленькая ночная серенада»</w:t>
            </w:r>
          </w:p>
          <w:p w14:paraId="3B4D3E0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https://www.youtube.com/watch?v=O9jEiP189rw&amp;t=42s</w:t>
            </w:r>
          </w:p>
        </w:tc>
        <w:tc>
          <w:tcPr>
            <w:tcW w:w="2268" w:type="dxa"/>
          </w:tcPr>
          <w:p w14:paraId="5E7BA6D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В.А.Моцарт. «Прийди весна и снова»</w:t>
            </w:r>
          </w:p>
        </w:tc>
        <w:tc>
          <w:tcPr>
            <w:tcW w:w="2410" w:type="dxa"/>
          </w:tcPr>
          <w:p w14:paraId="7C3AC8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Нейроигра «Кулачки-ладошки» под музыку В.А. Моцарта «Маленькую ночную серенаду».</w:t>
            </w:r>
          </w:p>
          <w:p w14:paraId="05FA2B63">
            <w:pPr>
              <w:spacing w:after="0" w:line="240" w:lineRule="auto"/>
              <w:rPr>
                <w:color w:val="0000FF"/>
                <w:sz w:val="20"/>
                <w:szCs w:val="20"/>
                <w:u w:val="single"/>
              </w:rPr>
            </w:pPr>
            <w:r>
              <w:fldChar w:fldCharType="begin"/>
            </w:r>
            <w:r>
              <w:instrText xml:space="preserve"> HYPERLINK "https://www.youtube.com/results?search_query=https%3A%2F%2Fwww.youtube.com%2Fwatch%3Fv%3DL2pIgpTky_I" </w:instrText>
            </w:r>
            <w:r>
              <w:fldChar w:fldCharType="separate"/>
            </w:r>
            <w:r>
              <w:rPr>
                <w:color w:val="0000FF"/>
                <w:sz w:val="20"/>
                <w:szCs w:val="20"/>
                <w:u w:val="single"/>
              </w:rPr>
              <w:t>https://www.youtube.com/results?search_query=https%3A%2F%2Fwww.youtube.com%2Fwatch%3Fv%3DL2pIgpTky_I</w:t>
            </w:r>
            <w:r>
              <w:rPr>
                <w:color w:val="0000FF"/>
                <w:sz w:val="20"/>
                <w:szCs w:val="20"/>
                <w:u w:val="single"/>
              </w:rPr>
              <w:fldChar w:fldCharType="end"/>
            </w:r>
          </w:p>
          <w:p w14:paraId="7D80D375">
            <w:pPr>
              <w:spacing w:after="0" w:line="240" w:lineRule="auto"/>
              <w:rPr>
                <w:rStyle w:val="7"/>
                <w:sz w:val="20"/>
                <w:szCs w:val="20"/>
              </w:rPr>
            </w:pPr>
          </w:p>
          <w:p w14:paraId="7A259A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88CD85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Вольфганг Амадей Моцарт</w:t>
            </w:r>
          </w:p>
          <w:p w14:paraId="7B441B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Реквием</w:t>
            </w:r>
          </w:p>
        </w:tc>
        <w:tc>
          <w:tcPr>
            <w:tcW w:w="851" w:type="dxa"/>
          </w:tcPr>
          <w:p w14:paraId="6FF443BE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FFA6E63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CFCA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937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5EF4ABE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36" w:type="dxa"/>
          </w:tcPr>
          <w:p w14:paraId="2B855D8A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«Инструментальная баллада. Ночной пейзаж»</w:t>
            </w:r>
          </w:p>
          <w:p w14:paraId="1469ADF1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4F5571CB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5DAE37A0">
            <w:pPr>
              <w:spacing w:after="0" w:line="240" w:lineRule="auto"/>
              <w:jc w:val="right"/>
              <w:rPr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«Музыка Шопена – это пушки, прикрытые цветами».</w:t>
            </w:r>
          </w:p>
        </w:tc>
        <w:tc>
          <w:tcPr>
            <w:tcW w:w="851" w:type="dxa"/>
          </w:tcPr>
          <w:p w14:paraId="3E28053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911BD3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Ф.Шопен. Ноктюрн</w:t>
            </w:r>
          </w:p>
          <w:p w14:paraId="6085747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(cis – moll)</w:t>
            </w:r>
          </w:p>
          <w:p w14:paraId="077ABC3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https://www.youtube.com/watch?v=CSr00Wf91y0&amp;t=34s</w:t>
            </w:r>
          </w:p>
          <w:p w14:paraId="138B02E2">
            <w:pPr>
              <w:spacing w:after="0" w:line="240" w:lineRule="auto"/>
              <w:rPr>
                <w:sz w:val="20"/>
                <w:szCs w:val="20"/>
              </w:rPr>
            </w:pPr>
          </w:p>
          <w:p w14:paraId="198B6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Мазурка(С-dur)</w:t>
            </w:r>
          </w:p>
          <w:p w14:paraId="56ECD5BF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"https://www.youtube.com/watch?v=0d9IbWxliBE&amp;t=52s"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https://www.youtube.com/watch?v=0d9IbWxliBE&amp;t=52s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3FA0B64F">
            <w:pPr>
              <w:spacing w:after="0" w:line="240" w:lineRule="auto"/>
              <w:rPr>
                <w:sz w:val="20"/>
                <w:szCs w:val="20"/>
              </w:rPr>
            </w:pPr>
          </w:p>
          <w:p w14:paraId="5396DD4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 Шопен «Баллада №1»</w:t>
            </w:r>
          </w:p>
          <w:p w14:paraId="5ED154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https://ya.ru/video/preview/15534712547376555970</w:t>
            </w:r>
          </w:p>
        </w:tc>
        <w:tc>
          <w:tcPr>
            <w:tcW w:w="2268" w:type="dxa"/>
          </w:tcPr>
          <w:p w14:paraId="54D6EB35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В.А.Моцарт. «Прийди весна и снова»</w:t>
            </w:r>
          </w:p>
          <w:p w14:paraId="65F68702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https://www.youtube.com/watch?v=Gysgn2lXqcs&amp;t=12s</w:t>
            </w:r>
          </w:p>
        </w:tc>
        <w:tc>
          <w:tcPr>
            <w:tcW w:w="2410" w:type="dxa"/>
          </w:tcPr>
          <w:p w14:paraId="753E789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Шумовой оркестр. </w:t>
            </w:r>
          </w:p>
          <w:p w14:paraId="161D6A1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«Венское настроение» под музыку Й. Штрауса «Вальс- фантазия»</w:t>
            </w:r>
          </w:p>
          <w:p w14:paraId="35FA67F0">
            <w:pPr>
              <w:spacing w:after="0" w:line="240" w:lineRule="auto"/>
              <w:rPr>
                <w:rStyle w:val="7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"https://www.youtube.com/watch?v=SeAyLN1eMf8"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https://www.youtube.com/watch?v=SeAyLN1eMf8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096237B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452947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Фридерик Шопен</w:t>
            </w:r>
          </w:p>
          <w:p w14:paraId="35A425B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Баллада</w:t>
            </w:r>
          </w:p>
          <w:p w14:paraId="000C012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Мазурка</w:t>
            </w:r>
          </w:p>
        </w:tc>
        <w:tc>
          <w:tcPr>
            <w:tcW w:w="851" w:type="dxa"/>
          </w:tcPr>
          <w:p w14:paraId="7B2D8E7A">
            <w:pPr>
              <w:spacing w:after="0" w:line="240" w:lineRule="auto"/>
              <w:ind w:right="-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266D716A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№12</w:t>
            </w:r>
          </w:p>
        </w:tc>
        <w:tc>
          <w:tcPr>
            <w:tcW w:w="1417" w:type="dxa"/>
          </w:tcPr>
          <w:p w14:paraId="72FBC6CB">
            <w:pPr>
              <w:spacing w:after="0" w:line="240" w:lineRule="auto"/>
              <w:ind w:left="-105" w:right="-11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АМП</w:t>
            </w:r>
            <w:r>
              <w:rPr>
                <w:sz w:val="20"/>
                <w:szCs w:val="20"/>
              </w:rPr>
              <w:t xml:space="preserve"> (анализ муз.  </w:t>
            </w:r>
          </w:p>
          <w:p w14:paraId="61F9C91D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произведения).</w:t>
            </w:r>
          </w:p>
        </w:tc>
        <w:tc>
          <w:tcPr>
            <w:tcW w:w="1276" w:type="dxa"/>
          </w:tcPr>
          <w:p w14:paraId="6776295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86A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79A75B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36" w:type="dxa"/>
          </w:tcPr>
          <w:p w14:paraId="3605F4CA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"Картины народной жизни в музыке Ф. Листа"</w:t>
            </w:r>
          </w:p>
          <w:p w14:paraId="00C76288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3563AAB4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«Его пальцы до того сливаются с клавиатурою, что можно подумать, будто они составляют продолжение фортепьянного механизма.»</w:t>
            </w:r>
          </w:p>
        </w:tc>
        <w:tc>
          <w:tcPr>
            <w:tcW w:w="851" w:type="dxa"/>
          </w:tcPr>
          <w:p w14:paraId="5A16E7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2375D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Ф.Лист. «Венгерская рапсодия» №2</w:t>
            </w:r>
          </w:p>
          <w:p w14:paraId="39122BB5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"https://www.youtube.com/watch?v=BqUaEhTOr_w&amp;t=63s"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https://www.youtube.com/watch?v=BqUaEhTOr_w&amp;t=63s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5B997CE7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Оркестровка </w:t>
            </w:r>
          </w:p>
          <w:p w14:paraId="762BB9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https://ya.ru/video/preview/16161281733024788667?tmpl_version=releases%2Ffrontend%2Fvideo%2Fv1.1177.0%237e0c951d00bea6d0312b191d4bb8093af2b5384f</w:t>
            </w:r>
          </w:p>
        </w:tc>
        <w:tc>
          <w:tcPr>
            <w:tcW w:w="2268" w:type="dxa"/>
          </w:tcPr>
          <w:p w14:paraId="57C7D9C3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В.А.Моцарт. «Прийди весна и снова»</w:t>
            </w:r>
          </w:p>
          <w:p w14:paraId="49EFB4C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4DB998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Шумовой оркестр. </w:t>
            </w:r>
          </w:p>
          <w:p w14:paraId="7FD6C07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«Венское настроение» под музыку Й. Штрауса «Вальс- фантазия»</w:t>
            </w:r>
          </w:p>
          <w:p w14:paraId="27987FD9">
            <w:pPr>
              <w:spacing w:after="0" w:line="240" w:lineRule="auto"/>
              <w:rPr>
                <w:rStyle w:val="7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"https://www.youtube.com/watch?v=SeAyLN1eMf8"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https://www.youtube.com/watch?v=SeAyLN1eMf8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5BF770B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19D9B0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Ференц Лист</w:t>
            </w:r>
          </w:p>
          <w:p w14:paraId="0D3C805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Чардаш</w:t>
            </w:r>
          </w:p>
          <w:p w14:paraId="3A4FF12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Рапсодия</w:t>
            </w:r>
          </w:p>
        </w:tc>
        <w:tc>
          <w:tcPr>
            <w:tcW w:w="851" w:type="dxa"/>
          </w:tcPr>
          <w:p w14:paraId="4E2E465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Темати-ческий</w:t>
            </w:r>
          </w:p>
          <w:p w14:paraId="1F0DD099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№13</w:t>
            </w:r>
          </w:p>
        </w:tc>
        <w:tc>
          <w:tcPr>
            <w:tcW w:w="1417" w:type="dxa"/>
          </w:tcPr>
          <w:p w14:paraId="30F09AB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Теория.</w:t>
            </w:r>
          </w:p>
          <w:p w14:paraId="32A91EB2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Музыкальный диктант</w:t>
            </w:r>
          </w:p>
        </w:tc>
        <w:tc>
          <w:tcPr>
            <w:tcW w:w="1276" w:type="dxa"/>
          </w:tcPr>
          <w:p w14:paraId="2A3D805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2729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746EB6E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Тема 2. Музыка – зеркало эпохи  </w:t>
            </w:r>
          </w:p>
        </w:tc>
      </w:tr>
      <w:tr w14:paraId="2EFCF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23802DA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36" w:type="dxa"/>
          </w:tcPr>
          <w:p w14:paraId="3CFA8C01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 xml:space="preserve">Мир композитора. </w:t>
            </w:r>
          </w:p>
          <w:p w14:paraId="195E4D3D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</w:p>
          <w:p w14:paraId="31C5E337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«Познавай тот ритм, что в жизни человеческой        сокрыт».                                                       Архилох</w:t>
            </w:r>
          </w:p>
          <w:p w14:paraId="0B65EEEC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4F22ACB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F04CE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Музыкальная викторина на знание музыки, названий и авторов изученных произведений.</w:t>
            </w:r>
          </w:p>
          <w:p w14:paraId="37745B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И.С.Бах. «Шутка»</w:t>
            </w:r>
          </w:p>
          <w:p w14:paraId="74D598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https://www.youtube.com/watch?v=2UU6zOPZ84U&amp;t=12s</w:t>
            </w:r>
          </w:p>
          <w:p w14:paraId="459CEF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Л.Бетховен. «К Элизе»</w:t>
            </w:r>
          </w:p>
          <w:p w14:paraId="00882F4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https://www.youtube.com/watch?v=7ESB1rZs5wA&amp;t=35s</w:t>
            </w:r>
          </w:p>
        </w:tc>
        <w:tc>
          <w:tcPr>
            <w:tcW w:w="2268" w:type="dxa"/>
          </w:tcPr>
          <w:p w14:paraId="09A70D3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Исполнение песен по выбору учащихся</w:t>
            </w:r>
          </w:p>
        </w:tc>
        <w:tc>
          <w:tcPr>
            <w:tcW w:w="2410" w:type="dxa"/>
          </w:tcPr>
          <w:p w14:paraId="674D81F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Шумовой оркестр. </w:t>
            </w:r>
          </w:p>
          <w:p w14:paraId="354BF0B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«Венское настроение» под музыку Й. Штрауса «Вальс- фантазия»</w:t>
            </w:r>
          </w:p>
          <w:p w14:paraId="5D767BD5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"https://www.youtube.com/watch?v=SeAyLN1eMf8"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https://www.youtube.com/watch?v=SeAyLN1eMf8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14:paraId="7D5422C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Барокко</w:t>
            </w:r>
          </w:p>
          <w:p w14:paraId="7E93A3B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Классицизм</w:t>
            </w:r>
          </w:p>
          <w:p w14:paraId="46E24EC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Иоганн Себастьян Бах</w:t>
            </w:r>
          </w:p>
          <w:p w14:paraId="680F4E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Людвиг ван Бетховен</w:t>
            </w:r>
          </w:p>
        </w:tc>
        <w:tc>
          <w:tcPr>
            <w:tcW w:w="851" w:type="dxa"/>
          </w:tcPr>
          <w:p w14:paraId="681B245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Темати-ческий</w:t>
            </w:r>
          </w:p>
          <w:p w14:paraId="1074F85F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№14</w:t>
            </w:r>
          </w:p>
        </w:tc>
        <w:tc>
          <w:tcPr>
            <w:tcW w:w="1417" w:type="dxa"/>
          </w:tcPr>
          <w:p w14:paraId="421F58D3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мини-проекта</w:t>
            </w:r>
          </w:p>
        </w:tc>
        <w:tc>
          <w:tcPr>
            <w:tcW w:w="1276" w:type="dxa"/>
          </w:tcPr>
          <w:p w14:paraId="548D44D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5F65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1CF705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5C6A4C41">
            <w:pPr>
              <w:spacing w:after="0" w:line="240" w:lineRule="auto"/>
              <w:jc w:val="center"/>
              <w:rPr>
                <w:b/>
                <w:color w:val="1F497D" w:themeColor="text2"/>
                <w:sz w:val="20"/>
                <w:szCs w:val="20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b/>
                <w:color w:val="1F497D" w:themeColor="text2"/>
                <w:sz w:val="20"/>
                <w:szCs w:val="20"/>
                <w:lang w:val="en-US"/>
                <w14:textFill>
                  <w14:solidFill>
                    <w14:schemeClr w14:val="tx2"/>
                  </w14:solidFill>
                </w14:textFill>
              </w:rPr>
              <w:t>IV</w:t>
            </w:r>
            <w:r>
              <w:rPr>
                <w:b/>
                <w:color w:val="1F497D" w:themeColor="text2"/>
                <w:sz w:val="20"/>
                <w:szCs w:val="20"/>
                <w14:textFill>
                  <w14:solidFill>
                    <w14:schemeClr w14:val="tx2"/>
                  </w14:solidFill>
                </w14:textFill>
              </w:rPr>
              <w:t xml:space="preserve">  четверть</w:t>
            </w:r>
          </w:p>
          <w:p w14:paraId="7A2AB6A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14:paraId="26447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16F85F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7. </w:t>
            </w:r>
            <w:r>
              <w:rPr>
                <w:b/>
                <w:sz w:val="20"/>
                <w:szCs w:val="20"/>
              </w:rPr>
              <w:t>Духовная музыка.</w:t>
            </w:r>
          </w:p>
        </w:tc>
      </w:tr>
      <w:tr w14:paraId="6027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16595B16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1.  Храмовый синтез искусств</w:t>
            </w:r>
          </w:p>
        </w:tc>
      </w:tr>
      <w:tr w14:paraId="2315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17A440D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36" w:type="dxa"/>
          </w:tcPr>
          <w:p w14:paraId="721C945F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"Образ матери - великая тема искусства"</w:t>
            </w:r>
          </w:p>
          <w:p w14:paraId="64A8BC0B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69E5E3CF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«Пусть ей вечно солнце рукоплещет!</w:t>
            </w:r>
          </w:p>
          <w:p w14:paraId="690B0D70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Так она и будет жить в веках</w:t>
            </w:r>
          </w:p>
          <w:p w14:paraId="1B3599C2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Самая прекрасная из женщин,</w:t>
            </w:r>
          </w:p>
          <w:p w14:paraId="6718FDBD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Женщина с ребенком на руках!»</w:t>
            </w:r>
          </w:p>
          <w:p w14:paraId="0727FE40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162FBDD8">
            <w:pPr>
              <w:spacing w:after="0" w:line="240" w:lineRule="auto"/>
              <w:jc w:val="right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(Сергей Островой)</w:t>
            </w:r>
          </w:p>
        </w:tc>
        <w:tc>
          <w:tcPr>
            <w:tcW w:w="851" w:type="dxa"/>
          </w:tcPr>
          <w:p w14:paraId="64B73B1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DD9F2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П.И.Чайковский. «Богородице Дево, радуйся» https://www.youtube.com/watch?v=KAImQi8YVrI&amp;t=5sС.В.Рахманинов. «Светлый праздник» из Сюиты №1 для двух фортепиано.https://www.youtube.com/watch?v=9SLwHG7yq48&amp;t=38s</w:t>
            </w:r>
          </w:p>
        </w:tc>
        <w:tc>
          <w:tcPr>
            <w:tcW w:w="2268" w:type="dxa"/>
          </w:tcPr>
          <w:p w14:paraId="6687485E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«Мир, который нужен мне». Муз. А. Ермолова, сл. С. Золотухина.</w:t>
            </w:r>
          </w:p>
          <w:p w14:paraId="53258BE4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</w:p>
          <w:p w14:paraId="1999EB7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https://www.youtube.com/watch?v=TATodmpM5iw</w:t>
            </w:r>
          </w:p>
        </w:tc>
        <w:tc>
          <w:tcPr>
            <w:tcW w:w="2410" w:type="dxa"/>
          </w:tcPr>
          <w:p w14:paraId="3752B67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Пластическое интонирование.</w:t>
            </w:r>
          </w:p>
        </w:tc>
        <w:tc>
          <w:tcPr>
            <w:tcW w:w="2268" w:type="dxa"/>
          </w:tcPr>
          <w:p w14:paraId="6D526184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Духовная музыка</w:t>
            </w:r>
          </w:p>
          <w:p w14:paraId="6DFEFA8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Икона</w:t>
            </w:r>
          </w:p>
          <w:p w14:paraId="7A4025DB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Колокольный звон</w:t>
            </w:r>
          </w:p>
        </w:tc>
        <w:tc>
          <w:tcPr>
            <w:tcW w:w="851" w:type="dxa"/>
          </w:tcPr>
          <w:p w14:paraId="329C9DC5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35BE3E8C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4CC06C8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282AC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96BC53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36" w:type="dxa"/>
          </w:tcPr>
          <w:p w14:paraId="363B89A3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Два музыкальных обращения к Богородице.</w:t>
            </w:r>
          </w:p>
          <w:p w14:paraId="69C46D5E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365B685E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«Радуйся, Мария! Богородице, Дево, радуйся!»</w:t>
            </w:r>
          </w:p>
          <w:p w14:paraId="3ABFB0A6">
            <w:pPr>
              <w:spacing w:after="0" w:line="240" w:lineRule="auto"/>
              <w:rPr>
                <w:i/>
                <w:color w:val="303030"/>
                <w:sz w:val="20"/>
                <w:szCs w:val="20"/>
              </w:rPr>
            </w:pPr>
            <w:r>
              <w:rPr>
                <w:i/>
                <w:color w:val="303030"/>
                <w:sz w:val="20"/>
                <w:szCs w:val="20"/>
              </w:rPr>
              <w:t>«Материнская любовь — это мир. Ее не нужно завоевывать, ее не нужно заслуживать».</w:t>
            </w:r>
          </w:p>
          <w:p w14:paraId="00F1DD3A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303030"/>
                <w:sz w:val="20"/>
                <w:szCs w:val="20"/>
              </w:rPr>
              <w:t>Эрих Фромми.</w:t>
            </w:r>
          </w:p>
        </w:tc>
        <w:tc>
          <w:tcPr>
            <w:tcW w:w="851" w:type="dxa"/>
          </w:tcPr>
          <w:p w14:paraId="23CB13F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9619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highlight w:val="yellow"/>
              </w:rPr>
              <w:t xml:space="preserve">Ф.Шуберт. «Аве Мария» </w:t>
            </w:r>
            <w:r>
              <w:fldChar w:fldCharType="begin"/>
            </w:r>
            <w:r>
              <w:instrText xml:space="preserve"> HYPERLINK "https://www.youtube.com/watch?v=J5ZZfij7QIs&amp;t=92s"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https://www.youtube.com/watch?v=J5ZZfij7QIs&amp;t=92s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4779E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t xml:space="preserve">Робертино Лоретти </w:t>
            </w:r>
            <w:r>
              <w:rPr>
                <w:sz w:val="20"/>
                <w:szCs w:val="20"/>
              </w:rPr>
              <w:t>https://www.youtube.com/watch?v=_UYAzZC-NMo&amp;t=71s</w:t>
            </w:r>
          </w:p>
        </w:tc>
        <w:tc>
          <w:tcPr>
            <w:tcW w:w="2268" w:type="dxa"/>
          </w:tcPr>
          <w:p w14:paraId="6E3A68BD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«Мир, который нужен мне». Муз. А. Ермолова, сл. С. Золотухина.</w:t>
            </w:r>
          </w:p>
          <w:p w14:paraId="2126FB2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</w:p>
          <w:p w14:paraId="3B2E67C1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https://www.youtube.com/watch?v=TATodmpM5iw</w:t>
            </w:r>
          </w:p>
        </w:tc>
        <w:tc>
          <w:tcPr>
            <w:tcW w:w="2410" w:type="dxa"/>
          </w:tcPr>
          <w:p w14:paraId="7360FFE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Пластическое интонирование.</w:t>
            </w:r>
          </w:p>
        </w:tc>
        <w:tc>
          <w:tcPr>
            <w:tcW w:w="2268" w:type="dxa"/>
          </w:tcPr>
          <w:p w14:paraId="5D926A9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Молитва</w:t>
            </w:r>
          </w:p>
          <w:p w14:paraId="78C51272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Богородица</w:t>
            </w:r>
          </w:p>
          <w:p w14:paraId="4DAD326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14:paraId="7A42D611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023FAAC4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47B778B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401AE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A4FD330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Модуль 8. </w:t>
            </w:r>
            <w:r>
              <w:rPr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Современная музыка: основные жанры и направления.</w:t>
            </w:r>
          </w:p>
        </w:tc>
      </w:tr>
      <w:tr w14:paraId="221C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1BB201A0">
            <w:pPr>
              <w:spacing w:after="0" w:line="240" w:lineRule="auto"/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Тема 1.  Мюзикл</w:t>
            </w:r>
          </w:p>
        </w:tc>
      </w:tr>
      <w:tr w14:paraId="66627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6DE9AE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36" w:type="dxa"/>
          </w:tcPr>
          <w:p w14:paraId="6AAA7CB3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«Мюзикл».</w:t>
            </w:r>
          </w:p>
          <w:p w14:paraId="09B84856">
            <w:pPr>
              <w:spacing w:after="0" w:line="240" w:lineRule="auto"/>
              <w:jc w:val="center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16699149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«Человек по натуре своей - художник. Он всюду, так или иначе, стремится вносить в свою жизнь красоту.»</w:t>
            </w:r>
          </w:p>
          <w:p w14:paraId="33EDCD73">
            <w:pPr>
              <w:spacing w:after="0" w:line="240" w:lineRule="auto"/>
              <w:jc w:val="right"/>
              <w:rPr>
                <w:i/>
                <w:iCs/>
                <w:sz w:val="20"/>
                <w:szCs w:val="20"/>
                <w:shd w:val="clear" w:color="auto" w:fill="FFFFFF"/>
              </w:rPr>
            </w:pPr>
          </w:p>
          <w:p w14:paraId="6BCB9BA5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 xml:space="preserve">   М. Горького</w:t>
            </w:r>
          </w:p>
        </w:tc>
        <w:tc>
          <w:tcPr>
            <w:tcW w:w="851" w:type="dxa"/>
          </w:tcPr>
          <w:p w14:paraId="7A852C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1AED3C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Э.Л.Уэббер. Мюзикл «Кошки». Память.</w:t>
            </w:r>
          </w:p>
          <w:p w14:paraId="1DE3A3A8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"https://www.youtube.com/watch?v=ci1-Dn86qic&amp;t=99s"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https://www.youtube.com/watch?v=ci1-Dn86qic&amp;t=99s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787617E6">
            <w:pPr>
              <w:spacing w:after="0" w:line="240" w:lineRule="auto"/>
              <w:rPr>
                <w:sz w:val="20"/>
                <w:szCs w:val="20"/>
              </w:rPr>
            </w:pPr>
          </w:p>
          <w:p w14:paraId="060A2D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Увертюра к мюзиклу.</w:t>
            </w:r>
          </w:p>
          <w:p w14:paraId="626BE6FF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"https://www.youtube.com/watch?v=Zfi9rBDW3s8&amp;t=36s"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https://www.youtube.com/watch?v=Zfi9rBDW3s8&amp;t=36s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3EE2A455">
            <w:pPr>
              <w:spacing w:after="0" w:line="240" w:lineRule="auto"/>
              <w:rPr>
                <w:sz w:val="20"/>
                <w:szCs w:val="20"/>
              </w:rPr>
            </w:pPr>
          </w:p>
          <w:p w14:paraId="3A456FE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AE2DB9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«Мир, который нужен мне». Муз. А. Ермолова, сл. С. Золотухина.</w:t>
            </w:r>
          </w:p>
          <w:p w14:paraId="4604FEC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</w:p>
          <w:p w14:paraId="147EE82F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https://www.youtube.com/watch?v=TATodmpM5iw</w:t>
            </w:r>
          </w:p>
        </w:tc>
        <w:tc>
          <w:tcPr>
            <w:tcW w:w="2410" w:type="dxa"/>
          </w:tcPr>
          <w:p w14:paraId="1B61E952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Работа над   ритмическим аккомпанементом на шумовых инструментах к песне</w:t>
            </w:r>
          </w:p>
        </w:tc>
        <w:tc>
          <w:tcPr>
            <w:tcW w:w="2268" w:type="dxa"/>
          </w:tcPr>
          <w:p w14:paraId="204BFCC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Мюзикл</w:t>
            </w:r>
          </w:p>
          <w:p w14:paraId="504E54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Эндрю Ллойд Уэббер</w:t>
            </w:r>
          </w:p>
        </w:tc>
        <w:tc>
          <w:tcPr>
            <w:tcW w:w="851" w:type="dxa"/>
          </w:tcPr>
          <w:p w14:paraId="4D130B2E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29B57281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№15</w:t>
            </w:r>
          </w:p>
        </w:tc>
        <w:tc>
          <w:tcPr>
            <w:tcW w:w="1417" w:type="dxa"/>
          </w:tcPr>
          <w:p w14:paraId="5F9C1645">
            <w:pPr>
              <w:spacing w:after="0" w:line="240" w:lineRule="auto"/>
              <w:ind w:left="-105" w:right="-11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  <w:r>
              <w:rPr>
                <w:sz w:val="20"/>
                <w:szCs w:val="20"/>
              </w:rPr>
              <w:t xml:space="preserve">(анализ муз.  </w:t>
            </w:r>
          </w:p>
          <w:p w14:paraId="5CBC3593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произведения).</w:t>
            </w:r>
          </w:p>
        </w:tc>
        <w:tc>
          <w:tcPr>
            <w:tcW w:w="1276" w:type="dxa"/>
          </w:tcPr>
          <w:p w14:paraId="6BCA051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24A72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04F80B78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Модуль 9. </w:t>
            </w:r>
            <w:r>
              <w:rPr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Связь музыки с другими видами искусства.</w:t>
            </w:r>
          </w:p>
        </w:tc>
      </w:tr>
      <w:tr w14:paraId="0DFCC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03C7944E">
            <w:pPr>
              <w:spacing w:after="0" w:line="240" w:lineRule="auto"/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Тема 1.  Музыка и литература</w:t>
            </w:r>
          </w:p>
        </w:tc>
      </w:tr>
      <w:tr w14:paraId="2B0A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534DD07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36" w:type="dxa"/>
          </w:tcPr>
          <w:p w14:paraId="25613DA4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30EBBD37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«Что роднит музыку и литературу».</w:t>
            </w:r>
          </w:p>
          <w:p w14:paraId="25699572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6B485F4F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5E1C473C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«Есть сила благодатная в созвучье слов живых».</w:t>
            </w:r>
          </w:p>
          <w:p w14:paraId="7922FB5D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</w:p>
          <w:p w14:paraId="28EB1177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3FCA5C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954AE19">
            <w:pPr>
              <w:spacing w:after="0" w:line="240" w:lineRule="auto"/>
              <w:rPr>
                <w:rFonts w:hint="default"/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highlight w:val="yellow"/>
                <w:lang w:val="ru-RU"/>
              </w:rPr>
              <w:t>Балет</w:t>
            </w:r>
            <w:r>
              <w:rPr>
                <w:rFonts w:hint="default"/>
                <w:sz w:val="20"/>
                <w:szCs w:val="20"/>
                <w:highlight w:val="yellow"/>
                <w:lang w:val="ru-RU"/>
              </w:rPr>
              <w:t xml:space="preserve"> К. Хачатуряна «Чиполлино». </w:t>
            </w:r>
          </w:p>
          <w:p w14:paraId="759BFEA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А.Г.Рубинштейн. ст.М.Ю. Лермонтова «Горные вершины»</w:t>
            </w:r>
          </w:p>
          <w:p w14:paraId="298443D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https://www.youtube.com/watch?v=SlOZA2rkDMU&amp;t=31s</w:t>
            </w:r>
          </w:p>
          <w:p w14:paraId="4589017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М.И.Глинка. «Венецианская ночь»</w:t>
            </w:r>
          </w:p>
          <w:p w14:paraId="47AD0F2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https://www.youtube.com/watch?v=Cgu4egveU2g&amp;t=23s</w:t>
            </w:r>
          </w:p>
          <w:p w14:paraId="77A321F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Ф.Шопен. Баллада №1.</w:t>
            </w:r>
          </w:p>
          <w:p w14:paraId="702B67D7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"https://www.youtube.com/watch?v=qxT4zucF8bE&amp;t=18s"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https://www.youtube.com/watch?v=qxT4zucF8bE&amp;t=18s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32DB587A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А. Варламов «Горные вершины»;</w:t>
            </w:r>
          </w:p>
          <w:p w14:paraId="0A16E9ED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https://www.youtube.com/watch?v=T2lBfs3buYg</w:t>
            </w:r>
          </w:p>
          <w:p w14:paraId="1A1F9F0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E78F3DC">
            <w:pPr>
              <w:spacing w:after="0" w:line="240" w:lineRule="auto"/>
              <w:rPr>
                <w:color w:val="000000" w:themeColor="text1"/>
                <w:sz w:val="20"/>
                <w:szCs w:val="20"/>
                <w:highlight w:val="yellow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color w:val="000000" w:themeColor="text1"/>
                <w:sz w:val="20"/>
                <w:szCs w:val="20"/>
                <w:highlight w:val="yellow"/>
                <w:lang w:val="uk-UA"/>
                <w14:textFill>
                  <w14:solidFill>
                    <w14:schemeClr w14:val="tx1"/>
                  </w14:solidFill>
                </w14:textFill>
              </w:rPr>
              <w:t xml:space="preserve">«Дорога Добра» муз. </w:t>
            </w:r>
          </w:p>
          <w:p w14:paraId="6E8EEAE4">
            <w:pPr>
              <w:spacing w:after="0" w:line="240" w:lineRule="auto"/>
              <w:rPr>
                <w:color w:val="000000" w:themeColor="text1"/>
                <w:sz w:val="20"/>
                <w:szCs w:val="20"/>
                <w:highlight w:val="yellow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highlight w:val="yellow"/>
                <w:lang w:val="uk-UA"/>
                <w14:textFill>
                  <w14:solidFill>
                    <w14:schemeClr w14:val="tx1"/>
                  </w14:solidFill>
                </w14:textFill>
              </w:rPr>
              <w:t xml:space="preserve">Муз. М. Минкова, </w:t>
            </w:r>
          </w:p>
          <w:p w14:paraId="5269259A">
            <w:pPr>
              <w:spacing w:after="0" w:line="240" w:lineRule="auto"/>
              <w:rPr>
                <w:color w:val="000000" w:themeColor="text1"/>
                <w:sz w:val="20"/>
                <w:szCs w:val="20"/>
                <w:highlight w:val="yellow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highlight w:val="yellow"/>
                <w:lang w:val="uk-UA"/>
                <w14:textFill>
                  <w14:solidFill>
                    <w14:schemeClr w14:val="tx1"/>
                  </w14:solidFill>
                </w14:textFill>
              </w:rPr>
              <w:t>сл. Ю. Энтина</w:t>
            </w:r>
          </w:p>
          <w:bookmarkEnd w:id="0"/>
          <w:p w14:paraId="59E761B1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</w:p>
          <w:p w14:paraId="3049B3F3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Мир, который нужен мне». Муз. А. Ермолова, сл. С. Золотухина.</w:t>
            </w:r>
          </w:p>
          <w:p w14:paraId="605C7EDE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</w:p>
          <w:p w14:paraId="55B87124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https://www.youtube.com/watch?v=TATodmpM5iw</w:t>
            </w:r>
          </w:p>
        </w:tc>
        <w:tc>
          <w:tcPr>
            <w:tcW w:w="2410" w:type="dxa"/>
          </w:tcPr>
          <w:p w14:paraId="32569D15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Работа над   ритмическим аккомпанементом на шумовых инструментах к песне</w:t>
            </w:r>
          </w:p>
        </w:tc>
        <w:tc>
          <w:tcPr>
            <w:tcW w:w="2268" w:type="dxa"/>
          </w:tcPr>
          <w:p w14:paraId="1B52EBA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Антон Григорьевич Рубинштейн</w:t>
            </w:r>
          </w:p>
          <w:p w14:paraId="36D0756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Александр Егорович Варламов</w:t>
            </w:r>
          </w:p>
          <w:p w14:paraId="76DE052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Михаил Юрьевич Лермонтов</w:t>
            </w:r>
          </w:p>
        </w:tc>
        <w:tc>
          <w:tcPr>
            <w:tcW w:w="851" w:type="dxa"/>
          </w:tcPr>
          <w:p w14:paraId="3997725D">
            <w:pPr>
              <w:spacing w:after="0" w:line="240" w:lineRule="auto"/>
              <w:ind w:righ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45AD4633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№16</w:t>
            </w:r>
          </w:p>
        </w:tc>
        <w:tc>
          <w:tcPr>
            <w:tcW w:w="1417" w:type="dxa"/>
          </w:tcPr>
          <w:p w14:paraId="518DF6AE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</w:rPr>
              <w:t xml:space="preserve">ХПД </w:t>
            </w:r>
            <w:r>
              <w:rPr>
                <w:sz w:val="20"/>
                <w:szCs w:val="20"/>
              </w:rPr>
              <w:t>(исполнение песни; исполнение ритмической партитуры)</w:t>
            </w:r>
          </w:p>
        </w:tc>
        <w:tc>
          <w:tcPr>
            <w:tcW w:w="1276" w:type="dxa"/>
          </w:tcPr>
          <w:p w14:paraId="3B7694C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661C5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0CCC17EA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2.  Музыка и театр</w:t>
            </w:r>
          </w:p>
        </w:tc>
      </w:tr>
      <w:tr w14:paraId="762C4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0085D8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36" w:type="dxa"/>
          </w:tcPr>
          <w:p w14:paraId="0875B48F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419698BF">
            <w:pPr>
              <w:spacing w:after="0" w:line="240" w:lineRule="auto"/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«Музыка и театр».</w:t>
            </w:r>
          </w:p>
          <w:p w14:paraId="2F382C09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6064DC50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41D6E51E">
            <w:pPr>
              <w:spacing w:after="0" w:line="240" w:lineRule="auto"/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Если горе у нас – ты  утешь,                                                                                      Если радость – ее раздели,                                                                                     Если трудно идти – ты веди,                                                                                     Если грустно – развесели.</w:t>
            </w:r>
          </w:p>
          <w:p w14:paraId="164382F5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                                     ( А.Фатьянов</w:t>
            </w:r>
            <w:r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851" w:type="dxa"/>
          </w:tcPr>
          <w:p w14:paraId="33BFAB3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BC7666C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Путешествие в музыкальный театр. Опера. Балет.</w:t>
            </w:r>
          </w:p>
          <w:p w14:paraId="090F7BE2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"https://www.youtube.com/watch?v=ZJ3YdFqCtQM" </w:instrText>
            </w:r>
            <w:r>
              <w:fldChar w:fldCharType="separate"/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https://www.youtube.com/watch?v=ZJ3YdFqCtQM</w:t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3C812F4E">
            <w:pPr>
              <w:spacing w:after="0" w:line="240" w:lineRule="auto"/>
              <w:rPr>
                <w:color w:val="FF0000"/>
                <w:sz w:val="20"/>
                <w:szCs w:val="20"/>
              </w:rPr>
            </w:pPr>
          </w:p>
          <w:p w14:paraId="64E1F7B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Э.Григ. Сюита «Пер Гюнт».</w:t>
            </w:r>
          </w:p>
          <w:p w14:paraId="69795B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Песня Сольвейг.</w:t>
            </w:r>
          </w:p>
          <w:p w14:paraId="682EB919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"https://my.mail.ru/mail/2002_09_10/video/3857/100306.html"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https://my.mail.ru/mail/2002_09_10/video/3857/100306.html</w:t>
            </w:r>
            <w:r>
              <w:rPr>
                <w:rStyle w:val="7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  <w:p w14:paraId="04A9CFAF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https://www.youtube.com/watch?v=yqMXzvu37II</w:t>
            </w:r>
          </w:p>
          <w:p w14:paraId="05576973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 пещере горного короля.</w:t>
            </w:r>
          </w:p>
          <w:p w14:paraId="0A396032">
            <w:pPr>
              <w:spacing w:after="0" w:line="240" w:lineRule="auto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"https://www.youtube.com/watch?v=QVifNF3yXGk&amp;t=95s"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https://www.youtube.com/watch?v=QVifNF3yXGk&amp;t=95s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047F6081">
            <w:pPr>
              <w:spacing w:after="0" w:line="240" w:lineRule="auto"/>
              <w:rPr>
                <w:sz w:val="20"/>
                <w:szCs w:val="20"/>
              </w:rPr>
            </w:pPr>
          </w:p>
          <w:p w14:paraId="47FCBED2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«Танец Анитры»</w:t>
            </w:r>
          </w:p>
          <w:p w14:paraId="68E4859A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https://www.youtube.com/watch?v=VzNfvy-CWG0</w:t>
            </w:r>
          </w:p>
          <w:p w14:paraId="0D000D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CA1AD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Мир, который нужен мне». Муз. А. Ермолова, сл. С. Золотухина.</w:t>
            </w:r>
          </w:p>
          <w:p w14:paraId="32FEDB72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7293520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fldChar w:fldCharType="begin"/>
            </w:r>
            <w:r>
              <w:instrText xml:space="preserve"> HYPERLINK "https://www.youtube.com/watch?v=TATodmpM5iw"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  <w:lang w:val="uk-UA"/>
              </w:rPr>
              <w:t>https://www.youtube.com/watch?v=TATodmpM5iw</w:t>
            </w:r>
            <w:r>
              <w:rPr>
                <w:rStyle w:val="7"/>
                <w:sz w:val="20"/>
                <w:szCs w:val="20"/>
                <w:lang w:val="uk-UA"/>
              </w:rPr>
              <w:fldChar w:fldCharType="end"/>
            </w:r>
          </w:p>
          <w:p w14:paraId="289DFA38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7A65880F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 xml:space="preserve">«Дорога Добра» муз. </w:t>
            </w:r>
          </w:p>
          <w:p w14:paraId="5E69EDDB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 xml:space="preserve">Муз. М. Минкова, </w:t>
            </w:r>
          </w:p>
          <w:p w14:paraId="6B2CF101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val="uk-UA"/>
                <w14:textFill>
                  <w14:solidFill>
                    <w14:schemeClr w14:val="tx1"/>
                  </w14:solidFill>
                </w14:textFill>
              </w:rPr>
              <w:t>сл. Ю. Энтина</w:t>
            </w:r>
          </w:p>
          <w:p w14:paraId="28069443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057FB72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Работа над   ритмическим аккомпанементом на шумовых инструментах к песне</w:t>
            </w:r>
          </w:p>
        </w:tc>
        <w:tc>
          <w:tcPr>
            <w:tcW w:w="2268" w:type="dxa"/>
          </w:tcPr>
          <w:p w14:paraId="1B2C7EC3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Эдвард Григ</w:t>
            </w:r>
          </w:p>
          <w:p w14:paraId="1A7F7CA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Генрик Ибсен</w:t>
            </w:r>
          </w:p>
          <w:p w14:paraId="10CF6AE7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Драматург</w:t>
            </w:r>
          </w:p>
          <w:p w14:paraId="147C862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Сюита</w:t>
            </w:r>
          </w:p>
        </w:tc>
        <w:tc>
          <w:tcPr>
            <w:tcW w:w="851" w:type="dxa"/>
          </w:tcPr>
          <w:p w14:paraId="49E70A91">
            <w:pPr>
              <w:spacing w:after="0" w:line="240" w:lineRule="auto"/>
              <w:ind w:left="-104" w:right="-111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30B61DA2">
            <w:pPr>
              <w:spacing w:after="0" w:line="240" w:lineRule="auto"/>
              <w:ind w:right="-112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14:paraId="076225C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tr w14:paraId="7BEA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51103FF5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3. Музыка кино  и телевидения</w:t>
            </w:r>
          </w:p>
        </w:tc>
      </w:tr>
      <w:tr w14:paraId="025AF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51B8E1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36" w:type="dxa"/>
          </w:tcPr>
          <w:p w14:paraId="7D3DFE09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Музыка кино и телевидения.</w:t>
            </w:r>
          </w:p>
          <w:p w14:paraId="47F3B453">
            <w:pPr>
              <w:spacing w:after="0" w:line="240" w:lineRule="auto"/>
              <w:jc w:val="both"/>
              <w:rPr>
                <w:b/>
                <w:iCs/>
                <w:color w:val="FF0000"/>
                <w:sz w:val="20"/>
                <w:szCs w:val="20"/>
                <w:shd w:val="clear" w:color="auto" w:fill="FFFFFF"/>
              </w:rPr>
            </w:pPr>
          </w:p>
          <w:p w14:paraId="4016B2EE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«Эмоциональное воздействие музыки возрастает в её</w:t>
            </w:r>
          </w:p>
          <w:p w14:paraId="100632D0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огромной степени при её совпадении со зрительным</w:t>
            </w:r>
          </w:p>
          <w:p w14:paraId="19DBB2B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восприятием»</w:t>
            </w:r>
          </w:p>
          <w:p w14:paraId="5FF40F8C">
            <w:pPr>
              <w:spacing w:after="0" w:line="240" w:lineRule="auto"/>
              <w:jc w:val="both"/>
              <w:rPr>
                <w:i/>
                <w:iCs/>
                <w:sz w:val="20"/>
                <w:szCs w:val="20"/>
                <w:shd w:val="clear" w:color="auto" w:fill="FFFFFF"/>
              </w:rPr>
            </w:pPr>
          </w:p>
          <w:p w14:paraId="6E2D4E46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( А.И. Хачатурян)</w:t>
            </w:r>
          </w:p>
        </w:tc>
        <w:tc>
          <w:tcPr>
            <w:tcW w:w="851" w:type="dxa"/>
          </w:tcPr>
          <w:p w14:paraId="6E1919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AA8524C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Тапер</w:t>
            </w:r>
          </w:p>
          <w:p w14:paraId="1EC9B3A2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"https://www.youtube.com/watch?v=gDtgeL9atCI" </w:instrText>
            </w:r>
            <w:r>
              <w:fldChar w:fldCharType="separate"/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https://www.youtube.com/watch?v=gDtgeL9atCI</w:t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059E2EDC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B8B5611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Немое кино</w:t>
            </w:r>
          </w:p>
          <w:p w14:paraId="46D4CC16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"https://www.youtube.com/watch?v=LLfMROWnzgw" </w:instrText>
            </w:r>
            <w:r>
              <w:fldChar w:fldCharType="separate"/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https://www.youtube.com/watch?v=LLfMROWnzgw</w:t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5BCBAC81">
            <w:pPr>
              <w:spacing w:after="0" w:line="240" w:lineRule="auto"/>
              <w:rPr>
                <w:sz w:val="20"/>
                <w:szCs w:val="20"/>
              </w:rPr>
            </w:pPr>
          </w:p>
          <w:p w14:paraId="3E0901E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Г.Гладков Мюзикл «Бременские музыканты»</w:t>
            </w:r>
          </w:p>
          <w:p w14:paraId="007FE0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https://www.youtube.com/watch?v=y417cIo3wo8&amp;t=305s</w:t>
            </w:r>
          </w:p>
        </w:tc>
        <w:tc>
          <w:tcPr>
            <w:tcW w:w="2268" w:type="dxa"/>
          </w:tcPr>
          <w:p w14:paraId="43D5D96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*«О той весне»</w:t>
            </w:r>
          </w:p>
          <w:p w14:paraId="47141311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и муз. Е. Плотниковой https://www.youtube.com/watch?v=MFOVwgqdvNc</w:t>
            </w:r>
          </w:p>
        </w:tc>
        <w:tc>
          <w:tcPr>
            <w:tcW w:w="2410" w:type="dxa"/>
          </w:tcPr>
          <w:p w14:paraId="03CD6D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Имитация игры на барабане походных дробей </w:t>
            </w:r>
            <w:r>
              <w:fldChar w:fldCharType="begin"/>
            </w:r>
            <w:r>
              <w:instrText xml:space="preserve"> HYPERLINK "https://www.youtube.com/watch?v=arsh7ShNRdk"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https://www.youtube.com/watch?v=arsh7ShNRdk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14:paraId="028FC3F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Геннадий Игоревич Гладков</w:t>
            </w:r>
          </w:p>
          <w:p w14:paraId="76EA993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Тапер</w:t>
            </w:r>
          </w:p>
        </w:tc>
        <w:tc>
          <w:tcPr>
            <w:tcW w:w="851" w:type="dxa"/>
          </w:tcPr>
          <w:p w14:paraId="55B49D02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  <w:p w14:paraId="5A8209D9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№17</w:t>
            </w:r>
          </w:p>
        </w:tc>
        <w:tc>
          <w:tcPr>
            <w:tcW w:w="1417" w:type="dxa"/>
          </w:tcPr>
          <w:p w14:paraId="29226E81">
            <w:pPr>
              <w:spacing w:after="0" w:line="240" w:lineRule="auto"/>
              <w:ind w:left="-105" w:right="-11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АМП </w:t>
            </w:r>
            <w:r>
              <w:rPr>
                <w:sz w:val="20"/>
                <w:szCs w:val="20"/>
              </w:rPr>
              <w:t xml:space="preserve">(анализ муз.  </w:t>
            </w:r>
          </w:p>
          <w:p w14:paraId="1381A55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произведения).</w:t>
            </w:r>
          </w:p>
          <w:p w14:paraId="780BB3A8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FD13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615B3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7B81DE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36" w:type="dxa"/>
          </w:tcPr>
          <w:p w14:paraId="7B1E9E2B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Музыка кино и телевидения.</w:t>
            </w:r>
          </w:p>
          <w:p w14:paraId="434A2B97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</w:p>
          <w:p w14:paraId="674629A3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«Музыка придаёт цвет воздуху момента». </w:t>
            </w:r>
          </w:p>
          <w:p w14:paraId="6BC086D5">
            <w:pPr>
              <w:spacing w:after="0" w:line="240" w:lineRule="auto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sz w:val="20"/>
                <w:szCs w:val="20"/>
              </w:rPr>
              <w:t xml:space="preserve">      Карл Лагерфельд</w:t>
            </w:r>
          </w:p>
          <w:p w14:paraId="3C766C41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1" w:type="dxa"/>
          </w:tcPr>
          <w:p w14:paraId="5D0525F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E55A3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Р.Роджерс. Фрагмент из фильма «Звуки музыки»</w:t>
            </w:r>
          </w:p>
          <w:p w14:paraId="1D6395E3">
            <w:pPr>
              <w:spacing w:after="0" w:line="240" w:lineRule="auto"/>
              <w:rPr>
                <w:rStyle w:val="7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"https://www.youtube.com/watch?v=pvvbyNwLQ4k"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https://www.youtube.com/watch?v=pvvbyNwLQ4k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  <w:p w14:paraId="5412773A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https://www.youtube.com/watch?v=pvvbyNwLQ4k</w:t>
            </w:r>
          </w:p>
          <w:p w14:paraId="7359679B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https://www.youtube.com/watch?v=w0xThWa0KAI</w:t>
            </w:r>
          </w:p>
          <w:p w14:paraId="1BC53C86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Е.П.Крылатов. Музыка к фильму «Чародеи»</w:t>
            </w:r>
          </w:p>
          <w:p w14:paraId="1A3A6043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https://www.youtube.com/watch?v=Scp3d1nGwxA</w:t>
            </w:r>
          </w:p>
          <w:p w14:paraId="2487BF06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Заставка «Песня года»</w:t>
            </w:r>
          </w:p>
          <w:p w14:paraId="4602934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https://www.youtube.com/watch?v=GqqROxuGFgU</w:t>
            </w:r>
          </w:p>
        </w:tc>
        <w:tc>
          <w:tcPr>
            <w:tcW w:w="2268" w:type="dxa"/>
          </w:tcPr>
          <w:p w14:paraId="1498764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*«О той весне»</w:t>
            </w:r>
          </w:p>
          <w:p w14:paraId="76C378E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и муз. Е. Плотниковой https://www.youtube.com/watch?v=MFOVwgqdvNc</w:t>
            </w:r>
          </w:p>
        </w:tc>
        <w:tc>
          <w:tcPr>
            <w:tcW w:w="2410" w:type="dxa"/>
          </w:tcPr>
          <w:p w14:paraId="74875CB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Имитация игры на барабане походных дробей </w:t>
            </w:r>
            <w:r>
              <w:fldChar w:fldCharType="begin"/>
            </w:r>
            <w:r>
              <w:instrText xml:space="preserve"> HYPERLINK "https://www.youtube.com/watch?v=arsh7ShNRdk" </w:instrText>
            </w:r>
            <w:r>
              <w:fldChar w:fldCharType="separate"/>
            </w:r>
            <w:r>
              <w:rPr>
                <w:rStyle w:val="7"/>
                <w:sz w:val="20"/>
                <w:szCs w:val="20"/>
              </w:rPr>
              <w:t>https://www.youtube.com/watch?v=arsh7ShNRdk</w:t>
            </w:r>
            <w:r>
              <w:rPr>
                <w:rStyle w:val="7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14:paraId="394D26F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 Павлович Крылатов</w:t>
            </w:r>
          </w:p>
          <w:p w14:paraId="263ED9E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Ричард Роджерс</w:t>
            </w:r>
          </w:p>
          <w:p w14:paraId="683760A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Музыкальная заставка</w:t>
            </w:r>
          </w:p>
        </w:tc>
        <w:tc>
          <w:tcPr>
            <w:tcW w:w="851" w:type="dxa"/>
          </w:tcPr>
          <w:p w14:paraId="1EF2570E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14:paraId="3B75ED38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№18</w:t>
            </w:r>
          </w:p>
        </w:tc>
        <w:tc>
          <w:tcPr>
            <w:tcW w:w="1417" w:type="dxa"/>
          </w:tcPr>
          <w:p w14:paraId="5092BF59">
            <w:pPr>
              <w:spacing w:after="0" w:line="240" w:lineRule="auto"/>
              <w:ind w:right="-250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Контрольная работа № 2</w:t>
            </w:r>
          </w:p>
          <w:p w14:paraId="334D5042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(комплексная проверка образовательных результатов</w:t>
            </w:r>
          </w:p>
        </w:tc>
        <w:tc>
          <w:tcPr>
            <w:tcW w:w="1276" w:type="dxa"/>
          </w:tcPr>
          <w:p w14:paraId="5D41DDC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7B60B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68" w:type="dxa"/>
            <w:gridSpan w:val="10"/>
          </w:tcPr>
          <w:p w14:paraId="7274F327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Тема 4.  Музыка и изобразительное искусство</w:t>
            </w:r>
          </w:p>
        </w:tc>
      </w:tr>
      <w:tr w14:paraId="7C3F2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045452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36" w:type="dxa"/>
          </w:tcPr>
          <w:p w14:paraId="037E949C">
            <w:pPr>
              <w:spacing w:after="0" w:line="240" w:lineRule="auto"/>
              <w:rPr>
                <w:b/>
                <w:iCs/>
                <w:sz w:val="20"/>
                <w:szCs w:val="20"/>
                <w:shd w:val="clear" w:color="auto" w:fill="FFFFFF"/>
              </w:rPr>
            </w:pPr>
            <w:r>
              <w:rPr>
                <w:b/>
                <w:iCs/>
                <w:sz w:val="20"/>
                <w:szCs w:val="20"/>
                <w:shd w:val="clear" w:color="auto" w:fill="FFFFFF"/>
              </w:rPr>
              <w:t>Импрессионизм в музыке и живописи (цветовая гамма и звуковая палитра).</w:t>
            </w:r>
          </w:p>
          <w:p w14:paraId="62F6089F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  <w:p w14:paraId="56DCC53A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«Музыка ближе всего к природе»</w:t>
            </w:r>
          </w:p>
          <w:p w14:paraId="7EDE9D26">
            <w:pPr>
              <w:spacing w:after="0" w:line="240" w:lineRule="auto"/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44840CCA">
            <w:pPr>
              <w:spacing w:after="0" w:line="240" w:lineRule="auto"/>
              <w:jc w:val="right"/>
              <w:rPr>
                <w:iCs/>
                <w:sz w:val="20"/>
                <w:szCs w:val="20"/>
                <w:shd w:val="clear" w:color="auto" w:fill="FFFFFF"/>
              </w:rPr>
            </w:pPr>
            <w:r>
              <w:rPr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Клод Дебюсси</w:t>
            </w:r>
          </w:p>
        </w:tc>
        <w:tc>
          <w:tcPr>
            <w:tcW w:w="851" w:type="dxa"/>
          </w:tcPr>
          <w:p w14:paraId="2FC4BB7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2F6A11A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К.Дебюсси «Лунный свет»</w:t>
            </w:r>
          </w:p>
          <w:p w14:paraId="6A2ACEFB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fldChar w:fldCharType="begin"/>
            </w:r>
            <w:r>
              <w:instrText xml:space="preserve"> HYPERLINK "https://yandex.ru/video/preview/1077112105508151304" </w:instrText>
            </w:r>
            <w:r>
              <w:fldChar w:fldCharType="separate"/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https://yandex.ru/video/preview/1077112105508151304</w:t>
            </w:r>
            <w:r>
              <w:rPr>
                <w:rStyle w:val="7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36E4E9B4">
            <w:pPr>
              <w:spacing w:after="0" w:line="240" w:lineRule="auto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E093C9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Музыкальная викторина на знание музыки, названий и авторов изученных произведений.</w:t>
            </w:r>
          </w:p>
        </w:tc>
        <w:tc>
          <w:tcPr>
            <w:tcW w:w="2268" w:type="dxa"/>
          </w:tcPr>
          <w:p w14:paraId="52D22E32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*«О той весне»</w:t>
            </w:r>
          </w:p>
          <w:p w14:paraId="59AE5209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Сл. и муз. Е. Плотниковой https://www.youtube.com/watch?v=MFOVwgqdvNc</w:t>
            </w:r>
          </w:p>
        </w:tc>
        <w:tc>
          <w:tcPr>
            <w:tcW w:w="2410" w:type="dxa"/>
          </w:tcPr>
          <w:p w14:paraId="0C0C15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Концертное исполнение песни с ритмическим аккомпанементом на шумовых инструментах</w:t>
            </w:r>
          </w:p>
        </w:tc>
        <w:tc>
          <w:tcPr>
            <w:tcW w:w="2268" w:type="dxa"/>
          </w:tcPr>
          <w:p w14:paraId="16E9EF7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Клод Ашиль Дебюсси</w:t>
            </w:r>
          </w:p>
          <w:p w14:paraId="2EF0B5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Импрессионизм</w:t>
            </w:r>
          </w:p>
        </w:tc>
        <w:tc>
          <w:tcPr>
            <w:tcW w:w="851" w:type="dxa"/>
          </w:tcPr>
          <w:p w14:paraId="1A6606D9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Промежуточный</w:t>
            </w:r>
          </w:p>
          <w:p w14:paraId="224952C3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№19</w:t>
            </w:r>
          </w:p>
        </w:tc>
        <w:tc>
          <w:tcPr>
            <w:tcW w:w="1417" w:type="dxa"/>
          </w:tcPr>
          <w:p w14:paraId="3A014B96">
            <w:pPr>
              <w:spacing w:after="0" w:line="240" w:lineRule="auto"/>
              <w:ind w:right="-25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14:paraId="62599324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(урок-концерт, защита проекта – на выбор)</w:t>
            </w:r>
          </w:p>
        </w:tc>
        <w:tc>
          <w:tcPr>
            <w:tcW w:w="1276" w:type="dxa"/>
          </w:tcPr>
          <w:p w14:paraId="29522F5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14:paraId="065CC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" w:type="dxa"/>
          </w:tcPr>
          <w:p w14:paraId="5A70546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36" w:type="dxa"/>
          </w:tcPr>
          <w:p w14:paraId="4FBD6746">
            <w:pPr>
              <w:spacing w:after="0" w:line="240" w:lineRule="auto"/>
              <w:rPr>
                <w:i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14:paraId="29273AB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AF5059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4B95FD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14:paraId="647E5CC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39BF8E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E90B6A1">
            <w:pPr>
              <w:spacing w:after="0" w:line="240" w:lineRule="auto"/>
              <w:ind w:left="-104" w:right="-111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2602758">
            <w:pPr>
              <w:spacing w:after="0" w:line="240" w:lineRule="auto"/>
              <w:ind w:right="-112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3A681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23618B15">
      <w:pPr>
        <w:spacing w:line="240" w:lineRule="auto"/>
        <w:rPr>
          <w:sz w:val="20"/>
          <w:szCs w:val="20"/>
        </w:rPr>
      </w:pPr>
    </w:p>
    <w:sectPr>
      <w:pgSz w:w="16838" w:h="11906" w:orient="landscape"/>
      <w:pgMar w:top="284" w:right="284" w:bottom="284" w:left="28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imesNewRomanPS-BoldMT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FF"/>
    <w:rsid w:val="00006BBF"/>
    <w:rsid w:val="00011A0B"/>
    <w:rsid w:val="00013CCB"/>
    <w:rsid w:val="0003316A"/>
    <w:rsid w:val="000357E4"/>
    <w:rsid w:val="000361F6"/>
    <w:rsid w:val="00042197"/>
    <w:rsid w:val="00074BBC"/>
    <w:rsid w:val="00076B25"/>
    <w:rsid w:val="0009339A"/>
    <w:rsid w:val="000A175B"/>
    <w:rsid w:val="000B2E8C"/>
    <w:rsid w:val="000B715F"/>
    <w:rsid w:val="000C3262"/>
    <w:rsid w:val="000C58F1"/>
    <w:rsid w:val="0011222D"/>
    <w:rsid w:val="00112C94"/>
    <w:rsid w:val="00114456"/>
    <w:rsid w:val="0012628D"/>
    <w:rsid w:val="00130C31"/>
    <w:rsid w:val="0014217E"/>
    <w:rsid w:val="00146C97"/>
    <w:rsid w:val="001606FA"/>
    <w:rsid w:val="00175842"/>
    <w:rsid w:val="00181DCF"/>
    <w:rsid w:val="0018392A"/>
    <w:rsid w:val="00186F74"/>
    <w:rsid w:val="00194721"/>
    <w:rsid w:val="001A00D7"/>
    <w:rsid w:val="001A40C5"/>
    <w:rsid w:val="001A7A79"/>
    <w:rsid w:val="001C5D56"/>
    <w:rsid w:val="001C6960"/>
    <w:rsid w:val="001E6364"/>
    <w:rsid w:val="001E6EB2"/>
    <w:rsid w:val="001F7802"/>
    <w:rsid w:val="00207416"/>
    <w:rsid w:val="002076EE"/>
    <w:rsid w:val="00210716"/>
    <w:rsid w:val="00211126"/>
    <w:rsid w:val="00221B3F"/>
    <w:rsid w:val="00223CC4"/>
    <w:rsid w:val="002315BB"/>
    <w:rsid w:val="00240DD5"/>
    <w:rsid w:val="00242EDB"/>
    <w:rsid w:val="00246BEB"/>
    <w:rsid w:val="00256909"/>
    <w:rsid w:val="0027123C"/>
    <w:rsid w:val="00275B08"/>
    <w:rsid w:val="002767E3"/>
    <w:rsid w:val="00276D8F"/>
    <w:rsid w:val="002A29DF"/>
    <w:rsid w:val="002B1204"/>
    <w:rsid w:val="002B237B"/>
    <w:rsid w:val="002C2FD9"/>
    <w:rsid w:val="002E3205"/>
    <w:rsid w:val="00306477"/>
    <w:rsid w:val="00317686"/>
    <w:rsid w:val="00321498"/>
    <w:rsid w:val="003264EB"/>
    <w:rsid w:val="00326B60"/>
    <w:rsid w:val="0035150B"/>
    <w:rsid w:val="00351A65"/>
    <w:rsid w:val="003746F8"/>
    <w:rsid w:val="00381E67"/>
    <w:rsid w:val="0038282D"/>
    <w:rsid w:val="00391F83"/>
    <w:rsid w:val="003A5943"/>
    <w:rsid w:val="003C02F1"/>
    <w:rsid w:val="003C5E20"/>
    <w:rsid w:val="003F5BE7"/>
    <w:rsid w:val="0041634A"/>
    <w:rsid w:val="00421787"/>
    <w:rsid w:val="00422E45"/>
    <w:rsid w:val="00433CB9"/>
    <w:rsid w:val="00435003"/>
    <w:rsid w:val="00440553"/>
    <w:rsid w:val="00445ABF"/>
    <w:rsid w:val="00457AD8"/>
    <w:rsid w:val="00461EFC"/>
    <w:rsid w:val="00466008"/>
    <w:rsid w:val="00467918"/>
    <w:rsid w:val="00481D83"/>
    <w:rsid w:val="00485CF0"/>
    <w:rsid w:val="004962A2"/>
    <w:rsid w:val="004A0D2B"/>
    <w:rsid w:val="004C05FD"/>
    <w:rsid w:val="004D30A9"/>
    <w:rsid w:val="004E4712"/>
    <w:rsid w:val="004F448D"/>
    <w:rsid w:val="004F5D4A"/>
    <w:rsid w:val="005363A7"/>
    <w:rsid w:val="00550319"/>
    <w:rsid w:val="0055160A"/>
    <w:rsid w:val="00552198"/>
    <w:rsid w:val="00554AB5"/>
    <w:rsid w:val="005735E1"/>
    <w:rsid w:val="00573BFF"/>
    <w:rsid w:val="005819FB"/>
    <w:rsid w:val="00582921"/>
    <w:rsid w:val="005978C2"/>
    <w:rsid w:val="005A55B6"/>
    <w:rsid w:val="005B6145"/>
    <w:rsid w:val="005C611B"/>
    <w:rsid w:val="005C7E92"/>
    <w:rsid w:val="005D252B"/>
    <w:rsid w:val="005E3FF6"/>
    <w:rsid w:val="005E7AC8"/>
    <w:rsid w:val="005F5ED5"/>
    <w:rsid w:val="00607EFF"/>
    <w:rsid w:val="006110AF"/>
    <w:rsid w:val="00620385"/>
    <w:rsid w:val="00621B30"/>
    <w:rsid w:val="00661CD6"/>
    <w:rsid w:val="00663BB0"/>
    <w:rsid w:val="0066740E"/>
    <w:rsid w:val="006832BE"/>
    <w:rsid w:val="00686CED"/>
    <w:rsid w:val="00696E19"/>
    <w:rsid w:val="006C1CD5"/>
    <w:rsid w:val="006C5B8B"/>
    <w:rsid w:val="006D5FE7"/>
    <w:rsid w:val="006E0F8A"/>
    <w:rsid w:val="006E230C"/>
    <w:rsid w:val="006F4D9E"/>
    <w:rsid w:val="00700E0A"/>
    <w:rsid w:val="00722794"/>
    <w:rsid w:val="00725100"/>
    <w:rsid w:val="00743A19"/>
    <w:rsid w:val="00744A0E"/>
    <w:rsid w:val="00744B4E"/>
    <w:rsid w:val="00767925"/>
    <w:rsid w:val="007755F1"/>
    <w:rsid w:val="00781F75"/>
    <w:rsid w:val="00782F12"/>
    <w:rsid w:val="007913D2"/>
    <w:rsid w:val="00792756"/>
    <w:rsid w:val="007A2AAE"/>
    <w:rsid w:val="007C410A"/>
    <w:rsid w:val="007D7EE2"/>
    <w:rsid w:val="007F2B72"/>
    <w:rsid w:val="007F317F"/>
    <w:rsid w:val="007F6B0E"/>
    <w:rsid w:val="00813A2C"/>
    <w:rsid w:val="00821B03"/>
    <w:rsid w:val="00833D9E"/>
    <w:rsid w:val="00857A05"/>
    <w:rsid w:val="008605E9"/>
    <w:rsid w:val="008751A6"/>
    <w:rsid w:val="00875CCC"/>
    <w:rsid w:val="00886081"/>
    <w:rsid w:val="00895DFB"/>
    <w:rsid w:val="008A2E8A"/>
    <w:rsid w:val="008A49C1"/>
    <w:rsid w:val="008B0411"/>
    <w:rsid w:val="008B7B54"/>
    <w:rsid w:val="008C3090"/>
    <w:rsid w:val="008C51E0"/>
    <w:rsid w:val="008D2F87"/>
    <w:rsid w:val="008D62CF"/>
    <w:rsid w:val="008E55B1"/>
    <w:rsid w:val="009121B3"/>
    <w:rsid w:val="00917801"/>
    <w:rsid w:val="00923A73"/>
    <w:rsid w:val="0094118B"/>
    <w:rsid w:val="0096483D"/>
    <w:rsid w:val="00964F18"/>
    <w:rsid w:val="00965167"/>
    <w:rsid w:val="00970337"/>
    <w:rsid w:val="0097634B"/>
    <w:rsid w:val="00984991"/>
    <w:rsid w:val="009916ED"/>
    <w:rsid w:val="009B1DDB"/>
    <w:rsid w:val="009B2055"/>
    <w:rsid w:val="009D66BC"/>
    <w:rsid w:val="009D69AF"/>
    <w:rsid w:val="009E3549"/>
    <w:rsid w:val="009E6162"/>
    <w:rsid w:val="009F38A1"/>
    <w:rsid w:val="009F6C13"/>
    <w:rsid w:val="00A00ED9"/>
    <w:rsid w:val="00A0773F"/>
    <w:rsid w:val="00A101B1"/>
    <w:rsid w:val="00A11D32"/>
    <w:rsid w:val="00A14CE2"/>
    <w:rsid w:val="00A14CE3"/>
    <w:rsid w:val="00A23BB5"/>
    <w:rsid w:val="00A50D9F"/>
    <w:rsid w:val="00A66664"/>
    <w:rsid w:val="00A76657"/>
    <w:rsid w:val="00A92745"/>
    <w:rsid w:val="00A962CE"/>
    <w:rsid w:val="00A9742B"/>
    <w:rsid w:val="00AA0E00"/>
    <w:rsid w:val="00AB09BB"/>
    <w:rsid w:val="00AD3B2D"/>
    <w:rsid w:val="00AE1C3E"/>
    <w:rsid w:val="00AF1A52"/>
    <w:rsid w:val="00AF507D"/>
    <w:rsid w:val="00AF6779"/>
    <w:rsid w:val="00AF7CCD"/>
    <w:rsid w:val="00AF7ED9"/>
    <w:rsid w:val="00B021E6"/>
    <w:rsid w:val="00B028B5"/>
    <w:rsid w:val="00B04433"/>
    <w:rsid w:val="00B053CF"/>
    <w:rsid w:val="00B078AC"/>
    <w:rsid w:val="00B23188"/>
    <w:rsid w:val="00B244B5"/>
    <w:rsid w:val="00B31AAC"/>
    <w:rsid w:val="00B41BED"/>
    <w:rsid w:val="00B4368F"/>
    <w:rsid w:val="00B53E65"/>
    <w:rsid w:val="00B64134"/>
    <w:rsid w:val="00B65A51"/>
    <w:rsid w:val="00B73C45"/>
    <w:rsid w:val="00B81BD6"/>
    <w:rsid w:val="00B94B50"/>
    <w:rsid w:val="00BA17E7"/>
    <w:rsid w:val="00BB049C"/>
    <w:rsid w:val="00BB3D58"/>
    <w:rsid w:val="00BD33B9"/>
    <w:rsid w:val="00BD4321"/>
    <w:rsid w:val="00BE52B6"/>
    <w:rsid w:val="00BF1A98"/>
    <w:rsid w:val="00C074AF"/>
    <w:rsid w:val="00C147C7"/>
    <w:rsid w:val="00C2194D"/>
    <w:rsid w:val="00C31675"/>
    <w:rsid w:val="00C322A2"/>
    <w:rsid w:val="00C41FFF"/>
    <w:rsid w:val="00C42463"/>
    <w:rsid w:val="00C52AA3"/>
    <w:rsid w:val="00C5427B"/>
    <w:rsid w:val="00C800EA"/>
    <w:rsid w:val="00C81B52"/>
    <w:rsid w:val="00C83FDB"/>
    <w:rsid w:val="00C84D48"/>
    <w:rsid w:val="00CA42E4"/>
    <w:rsid w:val="00CA588A"/>
    <w:rsid w:val="00CA7EB2"/>
    <w:rsid w:val="00CB549D"/>
    <w:rsid w:val="00CC3FDA"/>
    <w:rsid w:val="00CD0939"/>
    <w:rsid w:val="00CD41B2"/>
    <w:rsid w:val="00CE214F"/>
    <w:rsid w:val="00CE50EA"/>
    <w:rsid w:val="00CF1169"/>
    <w:rsid w:val="00D01977"/>
    <w:rsid w:val="00D024F5"/>
    <w:rsid w:val="00D06B81"/>
    <w:rsid w:val="00D07407"/>
    <w:rsid w:val="00D077D8"/>
    <w:rsid w:val="00D371C2"/>
    <w:rsid w:val="00D44F17"/>
    <w:rsid w:val="00D47B01"/>
    <w:rsid w:val="00D61E1E"/>
    <w:rsid w:val="00D9173A"/>
    <w:rsid w:val="00DA00BC"/>
    <w:rsid w:val="00DA11E9"/>
    <w:rsid w:val="00DA442C"/>
    <w:rsid w:val="00DB1316"/>
    <w:rsid w:val="00DB3167"/>
    <w:rsid w:val="00DB37CE"/>
    <w:rsid w:val="00DB41B6"/>
    <w:rsid w:val="00DC7C09"/>
    <w:rsid w:val="00DE6AA1"/>
    <w:rsid w:val="00DF1FCB"/>
    <w:rsid w:val="00E00AF9"/>
    <w:rsid w:val="00E027E6"/>
    <w:rsid w:val="00E131FD"/>
    <w:rsid w:val="00E25C78"/>
    <w:rsid w:val="00E31133"/>
    <w:rsid w:val="00E374D9"/>
    <w:rsid w:val="00E47BF7"/>
    <w:rsid w:val="00E56DDF"/>
    <w:rsid w:val="00E572F1"/>
    <w:rsid w:val="00E62079"/>
    <w:rsid w:val="00E72E0E"/>
    <w:rsid w:val="00EA0DBA"/>
    <w:rsid w:val="00EB131A"/>
    <w:rsid w:val="00EB3075"/>
    <w:rsid w:val="00EC388E"/>
    <w:rsid w:val="00EE1724"/>
    <w:rsid w:val="00F003F0"/>
    <w:rsid w:val="00F137D8"/>
    <w:rsid w:val="00F2572C"/>
    <w:rsid w:val="00F322F6"/>
    <w:rsid w:val="00F35F74"/>
    <w:rsid w:val="00F470E7"/>
    <w:rsid w:val="00F61183"/>
    <w:rsid w:val="00F65FCF"/>
    <w:rsid w:val="00F71A7A"/>
    <w:rsid w:val="00F74E4A"/>
    <w:rsid w:val="00F75324"/>
    <w:rsid w:val="00F813AE"/>
    <w:rsid w:val="00F85E5A"/>
    <w:rsid w:val="00F9687E"/>
    <w:rsid w:val="00FA324C"/>
    <w:rsid w:val="00FB2544"/>
    <w:rsid w:val="00FB4D19"/>
    <w:rsid w:val="00FC45B4"/>
    <w:rsid w:val="1D36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99" w:semiHidden="0" w:name="Strong" w:locked="1"/>
    <w:lsdException w:qFormat="1" w:unhideWhenUsed="0" w:uiPriority="2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18"/>
      <w:szCs w:val="18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semiHidden/>
    <w:qFormat/>
    <w:uiPriority w:val="99"/>
    <w:rPr>
      <w:rFonts w:cs="Times New Roman"/>
      <w:color w:val="800080"/>
      <w:u w:val="single"/>
    </w:rPr>
  </w:style>
  <w:style w:type="character" w:styleId="6">
    <w:name w:val="Emphasis"/>
    <w:basedOn w:val="3"/>
    <w:qFormat/>
    <w:locked/>
    <w:uiPriority w:val="20"/>
    <w:rPr>
      <w:i/>
      <w:iCs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styleId="8">
    <w:name w:val="Strong"/>
    <w:qFormat/>
    <w:locked/>
    <w:uiPriority w:val="99"/>
    <w:rPr>
      <w:rFonts w:cs="Times New Roman"/>
      <w:b/>
    </w:rPr>
  </w:style>
  <w:style w:type="paragraph" w:styleId="9">
    <w:name w:val="Balloon Text"/>
    <w:basedOn w:val="1"/>
    <w:link w:val="14"/>
    <w:semiHidden/>
    <w:qFormat/>
    <w:uiPriority w:val="99"/>
    <w:pPr>
      <w:spacing w:after="0" w:line="240" w:lineRule="auto"/>
    </w:pPr>
    <w:rPr>
      <w:rFonts w:ascii="Segoe UI" w:hAnsi="Segoe UI"/>
    </w:rPr>
  </w:style>
  <w:style w:type="paragraph" w:styleId="10">
    <w:name w:val="Normal (Web)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11">
    <w:name w:val="Table Grid"/>
    <w:basedOn w:val="4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1 Знак"/>
    <w:link w:val="2"/>
    <w:qFormat/>
    <w:locked/>
    <w:uiPriority w:val="99"/>
    <w:rPr>
      <w:rFonts w:ascii="Cambria" w:hAnsi="Cambria"/>
      <w:color w:val="365F91"/>
      <w:sz w:val="32"/>
    </w:rPr>
  </w:style>
  <w:style w:type="paragraph" w:styleId="13">
    <w:name w:val="List Paragraph"/>
    <w:basedOn w:val="1"/>
    <w:qFormat/>
    <w:uiPriority w:val="99"/>
    <w:pPr>
      <w:ind w:left="720"/>
      <w:contextualSpacing/>
    </w:pPr>
  </w:style>
  <w:style w:type="character" w:customStyle="1" w:styleId="14">
    <w:name w:val="Текст выноски Знак"/>
    <w:link w:val="9"/>
    <w:semiHidden/>
    <w:qFormat/>
    <w:locked/>
    <w:uiPriority w:val="99"/>
    <w:rPr>
      <w:rFonts w:ascii="Segoe UI" w:hAnsi="Segoe UI"/>
      <w:sz w:val="18"/>
    </w:rPr>
  </w:style>
  <w:style w:type="character" w:customStyle="1" w:styleId="15">
    <w:name w:val="Неразрешенное упоминание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8E732-2C1B-42F0-AB11-386AC09F19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4004</Words>
  <Characters>22824</Characters>
  <Lines>190</Lines>
  <Paragraphs>53</Paragraphs>
  <TotalTime>697</TotalTime>
  <ScaleCrop>false</ScaleCrop>
  <LinksUpToDate>false</LinksUpToDate>
  <CharactersWithSpaces>26775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2023-09-09T11:19:00Z</dcterms:created>
  <dc:creator>olga</dc:creator>
  <cp:lastModifiedBy>olga</cp:lastModifiedBy>
  <cp:lastPrinted>2022-03-13T16:35:00Z</cp:lastPrinted>
  <dcterms:modified xsi:type="dcterms:W3CDTF">2025-02-08T18:07:03Z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9B0057ECBA2347A39975AA9DD7AD5F92_12</vt:lpwstr>
  </property>
</Properties>
</file>